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B350" w14:textId="0F3CC281" w:rsidR="00750BE6" w:rsidRPr="0092426F" w:rsidRDefault="00800EB4" w:rsidP="00CE15FE">
      <w:pPr>
        <w:pStyle w:val="FUPh1title"/>
        <w:spacing w:after="120" w:line="240" w:lineRule="atLeast"/>
        <w:rPr>
          <w:rFonts w:ascii="Garamond" w:hAnsi="Garamond"/>
          <w:b/>
          <w:bCs/>
          <w:sz w:val="24"/>
          <w:szCs w:val="24"/>
          <w:lang w:val="en-US"/>
        </w:rPr>
      </w:pPr>
      <w:r>
        <w:rPr>
          <w:rFonts w:ascii="Garamond" w:hAnsi="Garamond"/>
          <w:b/>
          <w:bCs/>
          <w:sz w:val="24"/>
          <w:szCs w:val="24"/>
          <w:lang w:val="en-US"/>
        </w:rPr>
        <w:t xml:space="preserve">STUDY OF SIGNIFICATIVE </w:t>
      </w:r>
      <w:r w:rsidR="00CE15FE" w:rsidRPr="00CE15FE">
        <w:rPr>
          <w:rFonts w:ascii="Garamond" w:hAnsi="Garamond"/>
          <w:b/>
          <w:bCs/>
          <w:sz w:val="24"/>
          <w:szCs w:val="24"/>
          <w:lang w:val="en-US"/>
        </w:rPr>
        <w:t>MEDITERRANEAN COASTAL AREAS</w:t>
      </w:r>
    </w:p>
    <w:p w14:paraId="6E40E072" w14:textId="69091B6E" w:rsidR="00750BE6" w:rsidRPr="00CE15FE" w:rsidRDefault="00CE15FE" w:rsidP="006F3643">
      <w:pPr>
        <w:pStyle w:val="FUPh1author"/>
        <w:spacing w:line="220" w:lineRule="atLeast"/>
        <w:rPr>
          <w:sz w:val="20"/>
          <w:szCs w:val="20"/>
        </w:rPr>
      </w:pPr>
      <w:bookmarkStart w:id="0" w:name="_Hlk161065507"/>
      <w:r w:rsidRPr="00CE15FE">
        <w:rPr>
          <w:sz w:val="20"/>
          <w:szCs w:val="20"/>
        </w:rPr>
        <w:t>Antonio Bianchi</w:t>
      </w:r>
      <w:r w:rsidR="00FE1C64" w:rsidRPr="00CE15FE">
        <w:rPr>
          <w:sz w:val="20"/>
          <w:szCs w:val="20"/>
        </w:rPr>
        <w:t>,</w:t>
      </w:r>
      <w:r>
        <w:rPr>
          <w:sz w:val="20"/>
          <w:szCs w:val="20"/>
        </w:rPr>
        <w:t xml:space="preserve"> Laura Neri, Giuseppe Rossi</w:t>
      </w:r>
      <w:r w:rsidR="00FE1C64" w:rsidRPr="00CE15FE">
        <w:rPr>
          <w:sz w:val="20"/>
          <w:szCs w:val="20"/>
        </w:rPr>
        <w:t xml:space="preserve">, </w:t>
      </w:r>
      <w:r>
        <w:rPr>
          <w:sz w:val="20"/>
          <w:szCs w:val="20"/>
        </w:rPr>
        <w:t>Maria Verdi</w:t>
      </w:r>
      <w:bookmarkEnd w:id="0"/>
    </w:p>
    <w:p w14:paraId="48CC8425" w14:textId="77777777" w:rsidR="00A95DBF" w:rsidRDefault="00A9272C" w:rsidP="00A95DBF">
      <w:pPr>
        <w:pStyle w:val="FUPh1indexAbstract"/>
        <w:spacing w:after="0" w:line="200" w:lineRule="atLeast"/>
        <w:rPr>
          <w:rFonts w:ascii="Garamond" w:hAnsi="Garamond" w:cs="Times New Roman"/>
          <w:spacing w:val="-2"/>
          <w:sz w:val="18"/>
          <w:szCs w:val="18"/>
          <w:lang w:val="en-GB"/>
        </w:rPr>
      </w:pPr>
      <w:r w:rsidRPr="006F3643">
        <w:rPr>
          <w:rFonts w:ascii="Garamond" w:hAnsi="Garamond" w:cs="Times New Roman"/>
          <w:b/>
          <w:bCs/>
          <w:sz w:val="18"/>
          <w:szCs w:val="18"/>
          <w:lang w:val="en-US"/>
        </w:rPr>
        <w:t>Abstract</w:t>
      </w:r>
      <w:r w:rsidRPr="006F3643">
        <w:rPr>
          <w:rFonts w:ascii="Garamond" w:hAnsi="Garamond" w:cs="Times New Roman"/>
          <w:sz w:val="18"/>
          <w:szCs w:val="18"/>
          <w:lang w:val="en-US"/>
        </w:rPr>
        <w:t xml:space="preserve">: </w:t>
      </w:r>
      <w:r w:rsidR="00CE15FE" w:rsidRPr="00CE15FE">
        <w:rPr>
          <w:rFonts w:ascii="Garamond" w:hAnsi="Garamond" w:cs="Times New Roman"/>
          <w:spacing w:val="-2"/>
          <w:sz w:val="18"/>
          <w:szCs w:val="18"/>
          <w:lang w:val="en-GB"/>
        </w:rPr>
        <w:t>These guidelines include complete descriptions of the fonts, spacing, and related information for producing your manuscripts. Please note that the paper should be prepared according to this style guide.</w:t>
      </w:r>
      <w:r w:rsidR="00A95DBF">
        <w:rPr>
          <w:rFonts w:ascii="Garamond" w:hAnsi="Garamond" w:cs="Times New Roman"/>
          <w:spacing w:val="-2"/>
          <w:sz w:val="18"/>
          <w:szCs w:val="18"/>
          <w:lang w:val="en-GB"/>
        </w:rPr>
        <w:t xml:space="preserve"> </w:t>
      </w:r>
    </w:p>
    <w:p w14:paraId="6477BF1C" w14:textId="5D73CABE" w:rsidR="000A2DC0" w:rsidRDefault="00A95DBF" w:rsidP="00E919EC">
      <w:pPr>
        <w:pStyle w:val="FUPh1indexAbstract"/>
        <w:spacing w:before="0" w:after="0" w:line="200" w:lineRule="atLeast"/>
        <w:rPr>
          <w:rFonts w:ascii="Garamond" w:hAnsi="Garamond" w:cs="Times New Roman"/>
          <w:spacing w:val="-2"/>
          <w:sz w:val="18"/>
          <w:szCs w:val="18"/>
          <w:lang w:val="en-GB"/>
        </w:rPr>
      </w:pPr>
      <w:r w:rsidRPr="00A95DBF">
        <w:rPr>
          <w:rFonts w:ascii="Garamond" w:hAnsi="Garamond" w:cs="Times New Roman"/>
          <w:spacing w:val="-2"/>
          <w:sz w:val="18"/>
          <w:szCs w:val="18"/>
          <w:lang w:val="en-GB"/>
        </w:rPr>
        <w:t xml:space="preserve">Each communication should </w:t>
      </w:r>
      <w:r w:rsidRPr="00550367">
        <w:rPr>
          <w:rFonts w:ascii="Garamond" w:hAnsi="Garamond" w:cs="Times New Roman"/>
          <w:b/>
          <w:bCs/>
          <w:spacing w:val="-2"/>
          <w:sz w:val="18"/>
          <w:szCs w:val="18"/>
          <w:lang w:val="en-GB"/>
        </w:rPr>
        <w:t>not exceed 12 pages</w:t>
      </w:r>
      <w:r w:rsidRPr="00A95DBF">
        <w:rPr>
          <w:rFonts w:ascii="Garamond" w:hAnsi="Garamond" w:cs="Times New Roman"/>
          <w:spacing w:val="-2"/>
          <w:sz w:val="18"/>
          <w:szCs w:val="18"/>
          <w:lang w:val="en-GB"/>
        </w:rPr>
        <w:t>, including tables, illustrations, abstract, and references</w:t>
      </w:r>
      <w:r w:rsidR="00D97634">
        <w:rPr>
          <w:rFonts w:ascii="Garamond" w:hAnsi="Garamond" w:cs="Times New Roman"/>
          <w:spacing w:val="-2"/>
          <w:sz w:val="18"/>
          <w:szCs w:val="18"/>
          <w:lang w:val="en-GB"/>
        </w:rPr>
        <w:t xml:space="preserve"> and it </w:t>
      </w:r>
      <w:r w:rsidR="00D97634" w:rsidRPr="00D97634">
        <w:rPr>
          <w:rFonts w:ascii="Garamond" w:hAnsi="Garamond" w:cs="Times New Roman"/>
          <w:b/>
          <w:bCs/>
          <w:spacing w:val="-2"/>
          <w:sz w:val="18"/>
          <w:szCs w:val="18"/>
          <w:lang w:val="en-GB"/>
        </w:rPr>
        <w:t xml:space="preserve">must be </w:t>
      </w:r>
      <w:r w:rsidR="00D97634" w:rsidRPr="00D97634">
        <w:rPr>
          <w:rFonts w:ascii="Garamond" w:hAnsi="Garamond" w:cs="Times New Roman"/>
          <w:b/>
          <w:bCs/>
          <w:spacing w:val="-2"/>
          <w:sz w:val="18"/>
          <w:szCs w:val="18"/>
          <w:lang w:val="en-GB"/>
        </w:rPr>
        <w:t>written</w:t>
      </w:r>
      <w:r w:rsidR="00D97634" w:rsidRPr="00D97634">
        <w:rPr>
          <w:rFonts w:ascii="Garamond" w:hAnsi="Garamond" w:cs="Times New Roman"/>
          <w:b/>
          <w:bCs/>
          <w:spacing w:val="-2"/>
          <w:sz w:val="18"/>
          <w:szCs w:val="18"/>
          <w:lang w:val="en-GB"/>
        </w:rPr>
        <w:t xml:space="preserve"> </w:t>
      </w:r>
      <w:r w:rsidR="00D97634" w:rsidRPr="00D97634">
        <w:rPr>
          <w:rFonts w:ascii="Garamond" w:hAnsi="Garamond" w:cs="Times New Roman"/>
          <w:b/>
          <w:bCs/>
          <w:spacing w:val="-2"/>
          <w:sz w:val="18"/>
          <w:szCs w:val="18"/>
          <w:lang w:val="en-GB"/>
        </w:rPr>
        <w:t>exclusively in English</w:t>
      </w:r>
      <w:r w:rsidRPr="00A95DBF">
        <w:rPr>
          <w:rFonts w:ascii="Garamond" w:hAnsi="Garamond" w:cs="Times New Roman"/>
          <w:spacing w:val="-2"/>
          <w:sz w:val="18"/>
          <w:szCs w:val="18"/>
          <w:lang w:val="en-GB"/>
        </w:rPr>
        <w:t xml:space="preserve">. </w:t>
      </w:r>
    </w:p>
    <w:p w14:paraId="43B61281" w14:textId="1A0F9FF2" w:rsidR="00A95DBF" w:rsidRDefault="00A95DBF" w:rsidP="00E919EC">
      <w:pPr>
        <w:pStyle w:val="FUPh1indexAbstract"/>
        <w:spacing w:before="0" w:after="0" w:line="200" w:lineRule="atLeast"/>
        <w:rPr>
          <w:rFonts w:ascii="Garamond" w:hAnsi="Garamond" w:cs="Times New Roman"/>
          <w:spacing w:val="-2"/>
          <w:sz w:val="18"/>
          <w:szCs w:val="18"/>
          <w:lang w:val="en-GB"/>
        </w:rPr>
      </w:pPr>
      <w:r w:rsidRPr="00A95DBF">
        <w:rPr>
          <w:rFonts w:ascii="Garamond" w:hAnsi="Garamond" w:cs="Times New Roman"/>
          <w:spacing w:val="-2"/>
          <w:sz w:val="18"/>
          <w:szCs w:val="18"/>
          <w:lang w:val="en-GB"/>
        </w:rPr>
        <w:t xml:space="preserve">The </w:t>
      </w:r>
      <w:r w:rsidR="002F3701">
        <w:rPr>
          <w:rFonts w:ascii="Garamond" w:hAnsi="Garamond" w:cs="Times New Roman"/>
          <w:spacing w:val="-2"/>
          <w:sz w:val="18"/>
          <w:szCs w:val="18"/>
          <w:lang w:val="en-GB"/>
        </w:rPr>
        <w:t>page</w:t>
      </w:r>
      <w:r w:rsidR="002F3701" w:rsidRPr="00A95DBF">
        <w:rPr>
          <w:rFonts w:ascii="Garamond" w:hAnsi="Garamond" w:cs="Times New Roman"/>
          <w:spacing w:val="-2"/>
          <w:sz w:val="18"/>
          <w:szCs w:val="18"/>
          <w:lang w:val="en-GB"/>
        </w:rPr>
        <w:t xml:space="preserve"> </w:t>
      </w:r>
      <w:r w:rsidRPr="00A95DBF">
        <w:rPr>
          <w:rFonts w:ascii="Garamond" w:hAnsi="Garamond" w:cs="Times New Roman"/>
          <w:spacing w:val="-2"/>
          <w:sz w:val="18"/>
          <w:szCs w:val="18"/>
          <w:lang w:val="en-GB"/>
        </w:rPr>
        <w:t xml:space="preserve">size </w:t>
      </w:r>
      <w:r w:rsidR="002D139F">
        <w:rPr>
          <w:rFonts w:ascii="Garamond" w:hAnsi="Garamond" w:cs="Times New Roman"/>
          <w:spacing w:val="-2"/>
          <w:sz w:val="18"/>
          <w:szCs w:val="18"/>
          <w:lang w:val="en-GB"/>
        </w:rPr>
        <w:t>is 159,8</w:t>
      </w:r>
      <w:r w:rsidRPr="00A95DBF">
        <w:rPr>
          <w:rFonts w:ascii="Garamond" w:hAnsi="Garamond" w:cs="Times New Roman"/>
          <w:spacing w:val="-2"/>
          <w:sz w:val="18"/>
          <w:szCs w:val="18"/>
          <w:lang w:val="en-GB"/>
        </w:rPr>
        <w:t xml:space="preserve"> x 2</w:t>
      </w:r>
      <w:r w:rsidR="002D139F">
        <w:rPr>
          <w:rFonts w:ascii="Garamond" w:hAnsi="Garamond" w:cs="Times New Roman"/>
          <w:spacing w:val="-2"/>
          <w:sz w:val="18"/>
          <w:szCs w:val="18"/>
          <w:lang w:val="en-GB"/>
        </w:rPr>
        <w:t>34,9</w:t>
      </w:r>
      <w:r w:rsidRPr="00A95DBF">
        <w:rPr>
          <w:rFonts w:ascii="Garamond" w:hAnsi="Garamond" w:cs="Times New Roman"/>
          <w:spacing w:val="-2"/>
          <w:sz w:val="18"/>
          <w:szCs w:val="18"/>
          <w:lang w:val="en-GB"/>
        </w:rPr>
        <w:t xml:space="preserve"> mm</w:t>
      </w:r>
      <w:r w:rsidR="00884485">
        <w:rPr>
          <w:rFonts w:ascii="Garamond" w:hAnsi="Garamond" w:cs="Times New Roman"/>
          <w:spacing w:val="-2"/>
          <w:sz w:val="18"/>
          <w:szCs w:val="18"/>
          <w:lang w:val="en-GB"/>
        </w:rPr>
        <w:t>;</w:t>
      </w:r>
      <w:r w:rsidRPr="00A95DBF">
        <w:rPr>
          <w:rFonts w:ascii="Garamond" w:hAnsi="Garamond" w:cs="Times New Roman"/>
          <w:spacing w:val="-2"/>
          <w:sz w:val="18"/>
          <w:szCs w:val="18"/>
          <w:lang w:val="en-GB"/>
        </w:rPr>
        <w:t xml:space="preserve"> </w:t>
      </w:r>
      <w:r w:rsidR="002F3701">
        <w:rPr>
          <w:rFonts w:ascii="Garamond" w:hAnsi="Garamond" w:cs="Times New Roman"/>
          <w:spacing w:val="-2"/>
          <w:sz w:val="18"/>
          <w:szCs w:val="18"/>
          <w:lang w:val="en-GB"/>
        </w:rPr>
        <w:t>a</w:t>
      </w:r>
      <w:r w:rsidR="002F3701" w:rsidRPr="002F3701">
        <w:rPr>
          <w:rFonts w:ascii="Garamond" w:hAnsi="Garamond" w:cs="Times New Roman"/>
          <w:spacing w:val="-2"/>
          <w:sz w:val="18"/>
          <w:szCs w:val="18"/>
          <w:lang w:val="en-GB"/>
        </w:rPr>
        <w:t>ll the margins of pages must be set as 22 mm</w:t>
      </w:r>
      <w:r w:rsidRPr="00A95DBF">
        <w:rPr>
          <w:rFonts w:ascii="Garamond" w:hAnsi="Garamond" w:cs="Times New Roman"/>
          <w:spacing w:val="-2"/>
          <w:sz w:val="18"/>
          <w:szCs w:val="18"/>
          <w:lang w:val="en-GB"/>
        </w:rPr>
        <w:t xml:space="preserve">. From edge: header </w:t>
      </w:r>
      <w:r w:rsidR="002D139F">
        <w:rPr>
          <w:rFonts w:ascii="Garamond" w:hAnsi="Garamond" w:cs="Times New Roman"/>
          <w:spacing w:val="-2"/>
          <w:sz w:val="18"/>
          <w:szCs w:val="18"/>
          <w:lang w:val="en-GB"/>
        </w:rPr>
        <w:t>16</w:t>
      </w:r>
      <w:r w:rsidR="002F3701">
        <w:rPr>
          <w:rFonts w:ascii="Garamond" w:hAnsi="Garamond" w:cs="Times New Roman"/>
          <w:spacing w:val="-2"/>
          <w:sz w:val="18"/>
          <w:szCs w:val="18"/>
          <w:lang w:val="en-GB"/>
        </w:rPr>
        <w:t> </w:t>
      </w:r>
      <w:r w:rsidRPr="00A95DBF">
        <w:rPr>
          <w:rFonts w:ascii="Garamond" w:hAnsi="Garamond" w:cs="Times New Roman"/>
          <w:spacing w:val="-2"/>
          <w:sz w:val="18"/>
          <w:szCs w:val="18"/>
          <w:lang w:val="en-GB"/>
        </w:rPr>
        <w:t xml:space="preserve">mm, footer </w:t>
      </w:r>
      <w:r w:rsidR="002D139F">
        <w:rPr>
          <w:rFonts w:ascii="Garamond" w:hAnsi="Garamond" w:cs="Times New Roman"/>
          <w:spacing w:val="-2"/>
          <w:sz w:val="18"/>
          <w:szCs w:val="18"/>
          <w:lang w:val="en-GB"/>
        </w:rPr>
        <w:t>18</w:t>
      </w:r>
      <w:r w:rsidRPr="00A95DBF">
        <w:rPr>
          <w:rFonts w:ascii="Garamond" w:hAnsi="Garamond" w:cs="Times New Roman"/>
          <w:spacing w:val="-2"/>
          <w:sz w:val="18"/>
          <w:szCs w:val="18"/>
          <w:lang w:val="en-GB"/>
        </w:rPr>
        <w:t xml:space="preserve"> mm.</w:t>
      </w:r>
    </w:p>
    <w:p w14:paraId="4461C880" w14:textId="7607A57F" w:rsidR="000A2DC0" w:rsidRDefault="006B5934" w:rsidP="00E919EC">
      <w:pPr>
        <w:pStyle w:val="FUPh1indexAbstract"/>
        <w:spacing w:before="0" w:after="0" w:line="200" w:lineRule="atLeast"/>
        <w:rPr>
          <w:rFonts w:ascii="Garamond" w:hAnsi="Garamond" w:cs="Times New Roman"/>
          <w:spacing w:val="-2"/>
          <w:sz w:val="18"/>
          <w:szCs w:val="18"/>
          <w:lang w:val="en-GB"/>
        </w:rPr>
      </w:pPr>
      <w:r w:rsidRPr="006B5934">
        <w:rPr>
          <w:rFonts w:ascii="Garamond" w:hAnsi="Garamond" w:cs="Times New Roman"/>
          <w:spacing w:val="-2"/>
          <w:sz w:val="18"/>
          <w:szCs w:val="18"/>
          <w:lang w:val="en-GB"/>
        </w:rPr>
        <w:t xml:space="preserve">Title of the paper should be alignment at left on the top of the first page, Garamond font 12 points, capital and bold, spacing line at least 12 mm. </w:t>
      </w:r>
      <w:r w:rsidR="00703862" w:rsidRPr="00703862">
        <w:rPr>
          <w:rFonts w:ascii="Garamond" w:hAnsi="Garamond" w:cs="Times New Roman"/>
          <w:spacing w:val="-2"/>
          <w:sz w:val="18"/>
          <w:szCs w:val="18"/>
          <w:lang w:val="en-GB"/>
        </w:rPr>
        <w:t>There must be a space of 6 points between the title and the author's name.</w:t>
      </w:r>
    </w:p>
    <w:p w14:paraId="5226B696" w14:textId="77777777" w:rsidR="000A2DC0" w:rsidRDefault="006B5934" w:rsidP="00E919EC">
      <w:pPr>
        <w:pStyle w:val="FUPh1indexAbstract"/>
        <w:spacing w:before="0" w:after="0" w:line="200" w:lineRule="atLeast"/>
        <w:rPr>
          <w:rFonts w:ascii="Garamond" w:hAnsi="Garamond" w:cs="Times New Roman"/>
          <w:spacing w:val="-2"/>
          <w:sz w:val="18"/>
          <w:szCs w:val="18"/>
          <w:lang w:val="en-GB"/>
        </w:rPr>
      </w:pPr>
      <w:r w:rsidRPr="006B5934">
        <w:rPr>
          <w:rFonts w:ascii="Garamond" w:hAnsi="Garamond" w:cs="Times New Roman"/>
          <w:spacing w:val="-2"/>
          <w:sz w:val="18"/>
          <w:szCs w:val="18"/>
          <w:lang w:val="en-GB"/>
        </w:rPr>
        <w:t>Full authors’ name should be written at left Times New Roman, 10 points.</w:t>
      </w:r>
      <w:r w:rsidR="00884485">
        <w:rPr>
          <w:rFonts w:ascii="Garamond" w:hAnsi="Garamond" w:cs="Times New Roman"/>
          <w:spacing w:val="-2"/>
          <w:sz w:val="18"/>
          <w:szCs w:val="18"/>
          <w:lang w:val="en-GB"/>
        </w:rPr>
        <w:t xml:space="preserve"> </w:t>
      </w:r>
    </w:p>
    <w:p w14:paraId="7ED455F9" w14:textId="5A55B331" w:rsidR="006B5934" w:rsidRPr="00A95DBF" w:rsidRDefault="002F3701" w:rsidP="00E919EC">
      <w:pPr>
        <w:pStyle w:val="FUPh1indexAbstract"/>
        <w:spacing w:before="0" w:after="0" w:line="200" w:lineRule="atLeast"/>
        <w:rPr>
          <w:rFonts w:ascii="Garamond" w:hAnsi="Garamond" w:cs="Times New Roman"/>
          <w:spacing w:val="-2"/>
          <w:sz w:val="18"/>
          <w:szCs w:val="18"/>
          <w:lang w:val="en-GB"/>
        </w:rPr>
      </w:pPr>
      <w:r w:rsidRPr="00550367">
        <w:rPr>
          <w:rFonts w:ascii="Garamond" w:hAnsi="Garamond" w:cs="Times New Roman"/>
          <w:b/>
          <w:bCs/>
          <w:spacing w:val="-2"/>
          <w:sz w:val="18"/>
          <w:szCs w:val="18"/>
          <w:lang w:val="en-GB"/>
        </w:rPr>
        <w:t xml:space="preserve">Please insert the authors' affiliation at the bottom of the first page </w:t>
      </w:r>
      <w:r w:rsidR="00C0378B" w:rsidRPr="00C0378B">
        <w:rPr>
          <w:rFonts w:ascii="Garamond" w:hAnsi="Garamond" w:cs="Times New Roman"/>
          <w:spacing w:val="-2"/>
          <w:sz w:val="18"/>
          <w:szCs w:val="18"/>
          <w:lang w:val="en-GB"/>
        </w:rPr>
        <w:t>(following the format of the red explanatory area).</w:t>
      </w:r>
    </w:p>
    <w:p w14:paraId="130A857D" w14:textId="77777777" w:rsidR="000A2DC0" w:rsidRDefault="00E919EC" w:rsidP="000A2DC0">
      <w:pPr>
        <w:pStyle w:val="FUPh1indexAbstract"/>
        <w:spacing w:before="0" w:after="0" w:line="200" w:lineRule="atLeast"/>
        <w:rPr>
          <w:rFonts w:ascii="Garamond" w:hAnsi="Garamond" w:cs="Times New Roman"/>
          <w:spacing w:val="-2"/>
          <w:sz w:val="18"/>
          <w:szCs w:val="18"/>
          <w:lang w:val="en-GB"/>
        </w:rPr>
      </w:pPr>
      <w:r w:rsidRPr="00E919EC">
        <w:rPr>
          <w:rFonts w:ascii="Garamond" w:hAnsi="Garamond" w:cs="Times New Roman"/>
          <w:spacing w:val="-2"/>
          <w:sz w:val="18"/>
          <w:szCs w:val="18"/>
          <w:lang w:val="en-GB"/>
        </w:rPr>
        <w:t xml:space="preserve">Abstract must be written in Garamond font, size 9, line spacing </w:t>
      </w:r>
      <w:r w:rsidR="000A2DC0">
        <w:rPr>
          <w:rFonts w:ascii="Garamond" w:hAnsi="Garamond" w:cs="Times New Roman"/>
          <w:spacing w:val="-2"/>
          <w:sz w:val="18"/>
          <w:szCs w:val="18"/>
          <w:lang w:val="en-GB"/>
        </w:rPr>
        <w:t>at least</w:t>
      </w:r>
      <w:r w:rsidRPr="00E919EC">
        <w:rPr>
          <w:rFonts w:ascii="Garamond" w:hAnsi="Garamond" w:cs="Times New Roman"/>
          <w:spacing w:val="-2"/>
          <w:sz w:val="18"/>
          <w:szCs w:val="18"/>
          <w:lang w:val="en-GB"/>
        </w:rPr>
        <w:t xml:space="preserve"> 10 points. </w:t>
      </w:r>
    </w:p>
    <w:p w14:paraId="10D48AFD" w14:textId="77777777" w:rsidR="000A2DC0" w:rsidRDefault="00E919EC" w:rsidP="000A2DC0">
      <w:pPr>
        <w:pStyle w:val="FUPh1indexAbstract"/>
        <w:spacing w:before="0" w:after="0" w:line="200" w:lineRule="atLeast"/>
        <w:rPr>
          <w:rFonts w:ascii="Garamond" w:hAnsi="Garamond" w:cs="Times New Roman"/>
          <w:spacing w:val="-2"/>
          <w:sz w:val="18"/>
          <w:szCs w:val="18"/>
          <w:lang w:val="en-GB"/>
        </w:rPr>
      </w:pPr>
      <w:r w:rsidRPr="00E919EC">
        <w:rPr>
          <w:rFonts w:ascii="Garamond" w:hAnsi="Garamond" w:cs="Times New Roman"/>
          <w:spacing w:val="-2"/>
          <w:sz w:val="18"/>
          <w:szCs w:val="18"/>
          <w:lang w:val="en-GB"/>
        </w:rPr>
        <w:t xml:space="preserve">Text must be fully justified. </w:t>
      </w:r>
    </w:p>
    <w:p w14:paraId="157B170E" w14:textId="77777777" w:rsidR="000A2DC0" w:rsidRDefault="00E919EC" w:rsidP="000A2DC0">
      <w:pPr>
        <w:pStyle w:val="FUPh1indexAbstract"/>
        <w:spacing w:before="0" w:after="0" w:line="200" w:lineRule="atLeast"/>
        <w:rPr>
          <w:rFonts w:ascii="Garamond" w:hAnsi="Garamond" w:cs="Times New Roman"/>
          <w:spacing w:val="-2"/>
          <w:sz w:val="18"/>
          <w:szCs w:val="18"/>
          <w:lang w:val="en-GB"/>
        </w:rPr>
      </w:pPr>
      <w:r w:rsidRPr="00E919EC">
        <w:rPr>
          <w:rFonts w:ascii="Garamond" w:hAnsi="Garamond" w:cs="Times New Roman"/>
          <w:spacing w:val="-2"/>
          <w:sz w:val="18"/>
          <w:szCs w:val="18"/>
          <w:lang w:val="en-GB"/>
        </w:rPr>
        <w:t xml:space="preserve">Indentation of abstract is 5 mm at left and the same at right. </w:t>
      </w:r>
    </w:p>
    <w:p w14:paraId="1E6743AE" w14:textId="0B9C2901" w:rsidR="000A2DC0" w:rsidRDefault="00E919EC" w:rsidP="000A2DC0">
      <w:pPr>
        <w:pStyle w:val="FUPh1indexAbstract"/>
        <w:spacing w:before="0" w:after="0" w:line="200" w:lineRule="atLeast"/>
        <w:rPr>
          <w:rFonts w:ascii="Garamond" w:hAnsi="Garamond" w:cs="Times New Roman"/>
          <w:spacing w:val="-2"/>
          <w:sz w:val="18"/>
          <w:szCs w:val="18"/>
          <w:lang w:val="en-GB"/>
        </w:rPr>
      </w:pPr>
      <w:r w:rsidRPr="00E919EC">
        <w:rPr>
          <w:rFonts w:ascii="Garamond" w:hAnsi="Garamond" w:cs="Times New Roman"/>
          <w:spacing w:val="-2"/>
          <w:sz w:val="18"/>
          <w:szCs w:val="18"/>
          <w:lang w:val="en-GB"/>
        </w:rPr>
        <w:t xml:space="preserve">The abstract total length </w:t>
      </w:r>
      <w:r w:rsidR="00884485">
        <w:rPr>
          <w:rFonts w:ascii="Garamond" w:hAnsi="Garamond" w:cs="Times New Roman"/>
          <w:spacing w:val="-2"/>
          <w:sz w:val="18"/>
          <w:szCs w:val="18"/>
          <w:lang w:val="en-GB"/>
        </w:rPr>
        <w:t xml:space="preserve">should be </w:t>
      </w:r>
      <w:r w:rsidR="00884485" w:rsidRPr="00E919EC">
        <w:rPr>
          <w:rFonts w:ascii="Garamond" w:hAnsi="Garamond" w:cs="Times New Roman"/>
          <w:spacing w:val="-2"/>
          <w:sz w:val="18"/>
          <w:szCs w:val="18"/>
          <w:lang w:val="en-GB"/>
        </w:rPr>
        <w:t>between</w:t>
      </w:r>
      <w:r w:rsidRPr="00E919EC">
        <w:rPr>
          <w:rFonts w:ascii="Garamond" w:hAnsi="Garamond" w:cs="Times New Roman"/>
          <w:spacing w:val="-2"/>
          <w:sz w:val="18"/>
          <w:szCs w:val="18"/>
          <w:lang w:val="en-GB"/>
        </w:rPr>
        <w:t xml:space="preserve"> </w:t>
      </w:r>
      <w:r w:rsidR="000A073A" w:rsidRPr="00E919EC">
        <w:rPr>
          <w:rFonts w:ascii="Garamond" w:hAnsi="Garamond" w:cs="Times New Roman"/>
          <w:spacing w:val="-2"/>
          <w:sz w:val="18"/>
          <w:szCs w:val="18"/>
          <w:lang w:val="en-GB"/>
        </w:rPr>
        <w:t>600- and 1200-characters</w:t>
      </w:r>
      <w:r w:rsidRPr="00E919EC">
        <w:rPr>
          <w:rFonts w:ascii="Garamond" w:hAnsi="Garamond" w:cs="Times New Roman"/>
          <w:spacing w:val="-2"/>
          <w:sz w:val="18"/>
          <w:szCs w:val="18"/>
          <w:lang w:val="en-GB"/>
        </w:rPr>
        <w:t xml:space="preserve"> including spaces.</w:t>
      </w:r>
      <w:r w:rsidR="00884485">
        <w:rPr>
          <w:rFonts w:ascii="Garamond" w:hAnsi="Garamond" w:cs="Times New Roman"/>
          <w:spacing w:val="-2"/>
          <w:sz w:val="18"/>
          <w:szCs w:val="18"/>
          <w:lang w:val="en-GB"/>
        </w:rPr>
        <w:t xml:space="preserve"> </w:t>
      </w:r>
    </w:p>
    <w:p w14:paraId="72381F9C" w14:textId="604DA95D" w:rsidR="00A95DBF" w:rsidRDefault="00884485" w:rsidP="00E919EC">
      <w:pPr>
        <w:pStyle w:val="FUPh1indexAbstract"/>
        <w:spacing w:before="0" w:line="200" w:lineRule="atLeast"/>
        <w:rPr>
          <w:rFonts w:ascii="Garamond" w:hAnsi="Garamond" w:cs="Times New Roman"/>
          <w:spacing w:val="-2"/>
          <w:sz w:val="18"/>
          <w:szCs w:val="18"/>
          <w:lang w:val="en-GB"/>
        </w:rPr>
      </w:pPr>
      <w:r w:rsidRPr="00550367">
        <w:rPr>
          <w:rFonts w:ascii="Garamond" w:hAnsi="Garamond" w:cs="Times New Roman"/>
          <w:b/>
          <w:bCs/>
          <w:spacing w:val="-2"/>
          <w:sz w:val="18"/>
          <w:szCs w:val="18"/>
          <w:lang w:val="en-GB"/>
        </w:rPr>
        <w:t>In first page of paper must be only title, abstract</w:t>
      </w:r>
      <w:r w:rsidR="002F3701" w:rsidRPr="00550367">
        <w:rPr>
          <w:rFonts w:ascii="Garamond" w:hAnsi="Garamond" w:cs="Times New Roman"/>
          <w:b/>
          <w:bCs/>
          <w:spacing w:val="-2"/>
          <w:sz w:val="18"/>
          <w:szCs w:val="18"/>
          <w:lang w:val="en-GB"/>
        </w:rPr>
        <w:t xml:space="preserve">, </w:t>
      </w:r>
      <w:r w:rsidRPr="00550367">
        <w:rPr>
          <w:rFonts w:ascii="Garamond" w:hAnsi="Garamond" w:cs="Times New Roman"/>
          <w:b/>
          <w:bCs/>
          <w:spacing w:val="-2"/>
          <w:sz w:val="18"/>
          <w:szCs w:val="18"/>
          <w:lang w:val="en-GB"/>
        </w:rPr>
        <w:t>keywords, and affiliations</w:t>
      </w:r>
      <w:r w:rsidR="002F3701">
        <w:rPr>
          <w:rFonts w:ascii="Garamond" w:hAnsi="Garamond" w:cs="Times New Roman"/>
          <w:spacing w:val="-2"/>
          <w:sz w:val="18"/>
          <w:szCs w:val="18"/>
          <w:lang w:val="en-GB"/>
        </w:rPr>
        <w:t>.</w:t>
      </w:r>
    </w:p>
    <w:p w14:paraId="02496288" w14:textId="629C22A1" w:rsidR="00A9272C" w:rsidRDefault="00A9272C" w:rsidP="004F4000">
      <w:pPr>
        <w:pStyle w:val="FUPh1indexAbstract"/>
        <w:spacing w:line="200" w:lineRule="atLeast"/>
        <w:rPr>
          <w:rFonts w:ascii="Garamond" w:hAnsi="Garamond"/>
          <w:sz w:val="18"/>
          <w:szCs w:val="18"/>
          <w:lang w:val="en-US"/>
        </w:rPr>
      </w:pPr>
      <w:r w:rsidRPr="006F3643">
        <w:rPr>
          <w:rFonts w:ascii="Garamond" w:hAnsi="Garamond"/>
          <w:b/>
          <w:bCs/>
          <w:sz w:val="18"/>
          <w:szCs w:val="18"/>
          <w:lang w:val="en-US"/>
        </w:rPr>
        <w:t>Keywords</w:t>
      </w:r>
      <w:r w:rsidRPr="006F3643">
        <w:rPr>
          <w:rFonts w:ascii="Garamond" w:hAnsi="Garamond"/>
          <w:sz w:val="18"/>
          <w:szCs w:val="18"/>
          <w:lang w:val="en-US"/>
        </w:rPr>
        <w:t xml:space="preserve">: </w:t>
      </w:r>
      <w:r w:rsidR="00884485">
        <w:rPr>
          <w:rFonts w:ascii="Garamond" w:hAnsi="Garamond"/>
          <w:sz w:val="18"/>
          <w:szCs w:val="18"/>
          <w:lang w:val="en-US"/>
        </w:rPr>
        <w:t>no more than 5 keywords</w:t>
      </w:r>
    </w:p>
    <w:p w14:paraId="3423DC48" w14:textId="77777777" w:rsidR="00480540" w:rsidRDefault="00480540" w:rsidP="00F84C17">
      <w:pPr>
        <w:pStyle w:val="FUPh1indexAbstract"/>
        <w:spacing w:before="0" w:after="0" w:line="200" w:lineRule="atLeast"/>
        <w:rPr>
          <w:rFonts w:ascii="Garamond" w:hAnsi="Garamond"/>
          <w:sz w:val="18"/>
          <w:szCs w:val="18"/>
          <w:lang w:val="en-US"/>
        </w:rPr>
      </w:pPr>
    </w:p>
    <w:p w14:paraId="7EF02A3C" w14:textId="4206B9C4" w:rsidR="00480540" w:rsidRDefault="00480540" w:rsidP="00F84C17">
      <w:pPr>
        <w:pStyle w:val="FUPh2title"/>
        <w:spacing w:before="0" w:after="120"/>
        <w:rPr>
          <w:rFonts w:ascii="Garamond" w:hAnsi="Garamond"/>
          <w:b/>
          <w:bCs/>
          <w:color w:val="FF00FF"/>
          <w:sz w:val="22"/>
          <w:szCs w:val="22"/>
        </w:rPr>
      </w:pPr>
      <w:r w:rsidRPr="00480540">
        <w:rPr>
          <w:rFonts w:ascii="Garamond" w:hAnsi="Garamond"/>
          <w:b/>
          <w:bCs/>
          <w:color w:val="FF00FF"/>
          <w:sz w:val="22"/>
          <w:szCs w:val="22"/>
        </w:rPr>
        <w:t>Advice: This authors guide is set up with the typographical rules for the paper and therefore it can be used as a template.</w:t>
      </w:r>
    </w:p>
    <w:p w14:paraId="71F8C73D" w14:textId="77777777" w:rsidR="00F84C17" w:rsidRPr="00F84C17" w:rsidRDefault="00F84C17" w:rsidP="00F84C17">
      <w:pPr>
        <w:pStyle w:val="FUPh2title"/>
        <w:spacing w:before="360" w:after="120"/>
        <w:rPr>
          <w:color w:val="FF00FF"/>
          <w:lang w:val="en-GB"/>
        </w:rPr>
      </w:pPr>
      <w:r w:rsidRPr="00F84C17">
        <w:rPr>
          <w:rFonts w:ascii="Garamond" w:hAnsi="Garamond"/>
          <w:b/>
          <w:bCs/>
          <w:color w:val="FF00FF"/>
          <w:sz w:val="22"/>
          <w:szCs w:val="22"/>
        </w:rPr>
        <w:t>Paper submission</w:t>
      </w:r>
    </w:p>
    <w:p w14:paraId="7F81D3DC" w14:textId="77777777" w:rsidR="00F84C17" w:rsidRDefault="00F84C17" w:rsidP="00F84C17">
      <w:pPr>
        <w:pStyle w:val="StileFUP-IBEtext10ptInterlineaminima11pt"/>
        <w:keepNext w:val="0"/>
        <w:ind w:firstLine="0"/>
        <w:contextualSpacing w:val="0"/>
        <w:rPr>
          <w:color w:val="FF00FF"/>
          <w:lang w:val="en-GB"/>
        </w:rPr>
      </w:pPr>
      <w:r w:rsidRPr="00F84C17">
        <w:rPr>
          <w:b/>
          <w:bCs/>
          <w:color w:val="FF00FF"/>
          <w:lang w:val="en-GB"/>
        </w:rPr>
        <w:t xml:space="preserve">Full version of paper </w:t>
      </w:r>
      <w:r w:rsidRPr="00F84C17">
        <w:rPr>
          <w:color w:val="FF00FF"/>
          <w:lang w:val="en-GB"/>
        </w:rPr>
        <w:t xml:space="preserve">(MS®-Word </w:t>
      </w:r>
      <w:r w:rsidRPr="00F84C17">
        <w:rPr>
          <w:b/>
          <w:i/>
          <w:color w:val="FF00FF"/>
          <w:lang w:val="en-GB"/>
        </w:rPr>
        <w:t>and</w:t>
      </w:r>
      <w:r w:rsidRPr="00F84C17">
        <w:rPr>
          <w:color w:val="FF00FF"/>
          <w:lang w:val="en-GB"/>
        </w:rPr>
        <w:t xml:space="preserve"> pdf format) must arrive, </w:t>
      </w:r>
      <w:r w:rsidRPr="00F84C17">
        <w:rPr>
          <w:b/>
          <w:i/>
          <w:color w:val="FF00FF"/>
          <w:lang w:val="en-GB"/>
        </w:rPr>
        <w:t xml:space="preserve">by email to </w:t>
      </w:r>
      <w:hyperlink r:id="rId8" w:history="1">
        <w:r w:rsidRPr="00F84C17">
          <w:rPr>
            <w:rStyle w:val="Collegamentoipertestuale"/>
            <w:b/>
            <w:i/>
            <w:color w:val="FF00FF"/>
            <w:lang w:val="en-GB"/>
          </w:rPr>
          <w:t>simposio@ibe.cnr.it</w:t>
        </w:r>
      </w:hyperlink>
      <w:r w:rsidRPr="00F84C17">
        <w:rPr>
          <w:rStyle w:val="Collegamentoipertestuale"/>
          <w:b/>
          <w:i/>
          <w:color w:val="FF00FF"/>
          <w:lang w:val="en-GB"/>
        </w:rPr>
        <w:t>,</w:t>
      </w:r>
      <w:r w:rsidRPr="00F84C17">
        <w:rPr>
          <w:b/>
          <w:i/>
          <w:color w:val="FF00FF"/>
          <w:lang w:val="en-GB"/>
        </w:rPr>
        <w:t xml:space="preserve"> </w:t>
      </w:r>
      <w:r w:rsidRPr="00F84C17">
        <w:rPr>
          <w:b/>
          <w:color w:val="FF00FF"/>
          <w:lang w:val="en-GB"/>
        </w:rPr>
        <w:t>not later than June 11</w:t>
      </w:r>
      <w:r w:rsidRPr="00F84C17">
        <w:rPr>
          <w:b/>
          <w:color w:val="FF00FF"/>
          <w:vertAlign w:val="superscript"/>
          <w:lang w:val="en-GB"/>
        </w:rPr>
        <w:t>th</w:t>
      </w:r>
      <w:r w:rsidRPr="00F84C17">
        <w:rPr>
          <w:b/>
          <w:color w:val="FF00FF"/>
          <w:lang w:val="en-GB"/>
        </w:rPr>
        <w:t>, 2024</w:t>
      </w:r>
      <w:r w:rsidRPr="00F84C17">
        <w:rPr>
          <w:color w:val="FF00FF"/>
          <w:lang w:val="en-GB"/>
        </w:rPr>
        <w:t>.</w:t>
      </w:r>
    </w:p>
    <w:p w14:paraId="5455B001" w14:textId="35725DB6" w:rsidR="00967B9C" w:rsidRDefault="00F84C17" w:rsidP="00F84C17">
      <w:pPr>
        <w:pStyle w:val="StileFUP-IBEtext10ptInterlineaminima11pt"/>
        <w:keepNext w:val="0"/>
        <w:ind w:firstLine="0"/>
        <w:contextualSpacing w:val="0"/>
        <w:rPr>
          <w:rFonts w:ascii="Garamond" w:hAnsi="Garamond" w:cs="Arial"/>
          <w:b/>
          <w:bCs/>
          <w:sz w:val="18"/>
          <w:szCs w:val="18"/>
          <w:lang w:val="en-US"/>
        </w:rPr>
      </w:pPr>
      <w:r w:rsidRPr="00F84C17">
        <w:rPr>
          <w:color w:val="FF00FF"/>
          <w:lang w:val="en-GB"/>
        </w:rPr>
        <w:t xml:space="preserve"> </w:t>
      </w:r>
      <w:r w:rsidR="00967B9C">
        <w:rPr>
          <w:rFonts w:ascii="Garamond" w:hAnsi="Garamond"/>
          <w:b/>
          <w:bCs/>
          <w:sz w:val="18"/>
          <w:szCs w:val="18"/>
          <w:lang w:val="en-US"/>
        </w:rPr>
        <w:br w:type="page"/>
      </w:r>
    </w:p>
    <w:p w14:paraId="764E03D5" w14:textId="1ED22F75" w:rsidR="00AB6D17" w:rsidRPr="004F4000" w:rsidRDefault="0072218F" w:rsidP="00174F35">
      <w:pPr>
        <w:pStyle w:val="FUPh2title"/>
        <w:spacing w:before="360" w:after="120"/>
        <w:rPr>
          <w:rFonts w:ascii="Garamond" w:hAnsi="Garamond"/>
          <w:b/>
          <w:bCs/>
          <w:sz w:val="22"/>
          <w:szCs w:val="22"/>
        </w:rPr>
      </w:pPr>
      <w:r w:rsidRPr="0072218F">
        <w:rPr>
          <w:rFonts w:ascii="Garamond" w:hAnsi="Garamond"/>
          <w:b/>
          <w:bCs/>
          <w:sz w:val="22"/>
          <w:szCs w:val="22"/>
        </w:rPr>
        <w:lastRenderedPageBreak/>
        <w:t>Headings</w:t>
      </w:r>
    </w:p>
    <w:p w14:paraId="7D6136A2" w14:textId="77777777" w:rsidR="00060F80" w:rsidRDefault="0072218F" w:rsidP="00643DFD">
      <w:pPr>
        <w:pStyle w:val="StileFUP-IBEtext10ptInterlineaminima11pt"/>
        <w:keepNext w:val="0"/>
        <w:contextualSpacing w:val="0"/>
        <w:rPr>
          <w:lang w:val="en-GB"/>
        </w:rPr>
      </w:pPr>
      <w:r w:rsidRPr="00B47A71">
        <w:rPr>
          <w:lang w:val="en-GB"/>
        </w:rPr>
        <w:t xml:space="preserve">The paper should be organized as follow: Introduction, Materials and Methods, Results, Discussion, Conclusion, Acknowledgements, References. </w:t>
      </w:r>
    </w:p>
    <w:p w14:paraId="461FB89F" w14:textId="4124F9F3" w:rsidR="0072218F" w:rsidRDefault="0072218F" w:rsidP="00643DFD">
      <w:pPr>
        <w:pStyle w:val="StileFUP-IBEtext10ptInterlineaminima11pt"/>
        <w:keepNext w:val="0"/>
        <w:contextualSpacing w:val="0"/>
        <w:rPr>
          <w:lang w:val="en-GB"/>
        </w:rPr>
      </w:pPr>
      <w:r w:rsidRPr="00B47A71">
        <w:rPr>
          <w:lang w:val="en-GB"/>
        </w:rPr>
        <w:t xml:space="preserve">Headings must be left </w:t>
      </w:r>
      <w:r w:rsidR="00B47A71" w:rsidRPr="00B47A71">
        <w:rPr>
          <w:lang w:val="en-GB"/>
        </w:rPr>
        <w:t>alignment</w:t>
      </w:r>
      <w:r w:rsidRPr="00B47A71">
        <w:rPr>
          <w:lang w:val="en-GB"/>
        </w:rPr>
        <w:t xml:space="preserve">, </w:t>
      </w:r>
      <w:r w:rsidR="00B47A71">
        <w:rPr>
          <w:lang w:val="en-GB"/>
        </w:rPr>
        <w:t>Garamond</w:t>
      </w:r>
      <w:r w:rsidRPr="00B47A71">
        <w:rPr>
          <w:lang w:val="en-GB"/>
        </w:rPr>
        <w:t xml:space="preserve"> 1</w:t>
      </w:r>
      <w:r w:rsidR="00B47A71">
        <w:rPr>
          <w:lang w:val="en-GB"/>
        </w:rPr>
        <w:t>1</w:t>
      </w:r>
      <w:r w:rsidRPr="00B47A71">
        <w:rPr>
          <w:lang w:val="en-GB"/>
        </w:rPr>
        <w:t xml:space="preserve"> pt., bold, first letter capitol.</w:t>
      </w:r>
      <w:r w:rsidR="00060F80">
        <w:rPr>
          <w:lang w:val="en-GB"/>
        </w:rPr>
        <w:t xml:space="preserve"> The line spacing of each Heading paragraph </w:t>
      </w:r>
      <w:r w:rsidR="00060F80">
        <w:rPr>
          <w:spacing w:val="-2"/>
          <w:lang w:val="en-GB"/>
        </w:rPr>
        <w:t>must be set at least</w:t>
      </w:r>
      <w:r w:rsidR="00060F80" w:rsidRPr="00C94719">
        <w:rPr>
          <w:spacing w:val="-2"/>
          <w:lang w:val="en-GB"/>
        </w:rPr>
        <w:t xml:space="preserve"> 1</w:t>
      </w:r>
      <w:r w:rsidR="00060F80">
        <w:rPr>
          <w:spacing w:val="-2"/>
          <w:lang w:val="en-GB"/>
        </w:rPr>
        <w:t>2</w:t>
      </w:r>
      <w:r w:rsidR="00060F80" w:rsidRPr="00C94719">
        <w:rPr>
          <w:spacing w:val="-2"/>
          <w:lang w:val="en-GB"/>
        </w:rPr>
        <w:t xml:space="preserve"> points</w:t>
      </w:r>
      <w:r w:rsidR="00060F80">
        <w:rPr>
          <w:spacing w:val="-2"/>
          <w:lang w:val="en-GB"/>
        </w:rPr>
        <w:t xml:space="preserve">; </w:t>
      </w:r>
      <w:r w:rsidR="00060F80" w:rsidRPr="00060F80">
        <w:rPr>
          <w:spacing w:val="-2"/>
          <w:lang w:val="en-GB"/>
        </w:rPr>
        <w:t>the amount of space before</w:t>
      </w:r>
      <w:r w:rsidR="00643DFD">
        <w:rPr>
          <w:spacing w:val="-2"/>
          <w:lang w:val="en-GB"/>
        </w:rPr>
        <w:t xml:space="preserve"> the</w:t>
      </w:r>
      <w:r w:rsidR="00060F80" w:rsidRPr="00060F80">
        <w:rPr>
          <w:spacing w:val="-2"/>
          <w:lang w:val="en-GB"/>
        </w:rPr>
        <w:t xml:space="preserve"> </w:t>
      </w:r>
      <w:r w:rsidR="00643DFD">
        <w:rPr>
          <w:spacing w:val="-2"/>
          <w:lang w:val="en-GB"/>
        </w:rPr>
        <w:t>H</w:t>
      </w:r>
      <w:r w:rsidR="00060F80">
        <w:rPr>
          <w:spacing w:val="-2"/>
          <w:lang w:val="en-GB"/>
        </w:rPr>
        <w:t>eading is 18 points and 6 points after the heading.</w:t>
      </w:r>
    </w:p>
    <w:p w14:paraId="2DD971B0" w14:textId="13486863" w:rsidR="006B5934" w:rsidRDefault="006B5934" w:rsidP="00643DFD">
      <w:pPr>
        <w:pStyle w:val="StileFUP-IBEtext10ptInterlineaminima11pt"/>
        <w:keepNext w:val="0"/>
        <w:contextualSpacing w:val="0"/>
        <w:rPr>
          <w:spacing w:val="-2"/>
          <w:lang w:val="en-GB"/>
        </w:rPr>
      </w:pPr>
      <w:r w:rsidRPr="00B47A71">
        <w:rPr>
          <w:lang w:val="en-GB"/>
        </w:rPr>
        <w:t>All paragraphs should be first line indented 5 mm. Text must be fully justified.</w:t>
      </w:r>
      <w:r w:rsidR="00B47A71">
        <w:rPr>
          <w:lang w:val="en-GB"/>
        </w:rPr>
        <w:t xml:space="preserve"> The </w:t>
      </w:r>
      <w:r w:rsidR="00B47A71" w:rsidRPr="00C94719">
        <w:rPr>
          <w:spacing w:val="-2"/>
          <w:lang w:val="en-GB"/>
        </w:rPr>
        <w:t xml:space="preserve">text must be written in Times New Roman font, size 10, </w:t>
      </w:r>
      <w:r w:rsidR="00B47A71">
        <w:rPr>
          <w:spacing w:val="-2"/>
          <w:lang w:val="en-GB"/>
        </w:rPr>
        <w:t xml:space="preserve">the </w:t>
      </w:r>
      <w:r w:rsidR="00B47A71" w:rsidRPr="00C94719">
        <w:rPr>
          <w:spacing w:val="-2"/>
          <w:lang w:val="en-GB"/>
        </w:rPr>
        <w:t xml:space="preserve">line spacing </w:t>
      </w:r>
      <w:r w:rsidR="00B47A71">
        <w:rPr>
          <w:spacing w:val="-2"/>
          <w:lang w:val="en-GB"/>
        </w:rPr>
        <w:t>must be set at least</w:t>
      </w:r>
      <w:r w:rsidR="00B47A71" w:rsidRPr="00C94719">
        <w:rPr>
          <w:spacing w:val="-2"/>
          <w:lang w:val="en-GB"/>
        </w:rPr>
        <w:t xml:space="preserve"> 1</w:t>
      </w:r>
      <w:r w:rsidR="00B47A71">
        <w:rPr>
          <w:spacing w:val="-2"/>
          <w:lang w:val="en-GB"/>
        </w:rPr>
        <w:t>1</w:t>
      </w:r>
      <w:r w:rsidR="00B47A71" w:rsidRPr="00C94719">
        <w:rPr>
          <w:spacing w:val="-2"/>
          <w:lang w:val="en-GB"/>
        </w:rPr>
        <w:t xml:space="preserve"> points.</w:t>
      </w:r>
    </w:p>
    <w:p w14:paraId="30A9EE74" w14:textId="7AF5F0F1" w:rsidR="00D97634" w:rsidRPr="00B47A71" w:rsidRDefault="00D97634" w:rsidP="00643DFD">
      <w:pPr>
        <w:pStyle w:val="StileFUP-IBEtext10ptInterlineaminima11pt"/>
        <w:keepNext w:val="0"/>
        <w:contextualSpacing w:val="0"/>
        <w:rPr>
          <w:lang w:val="en-GB"/>
        </w:rPr>
      </w:pPr>
      <w:r w:rsidRPr="00D97634">
        <w:rPr>
          <w:lang w:val="en-GB"/>
        </w:rPr>
        <w:t>All non-English terms must be written in the appropriate font but in italics.</w:t>
      </w:r>
    </w:p>
    <w:p w14:paraId="45BC228A" w14:textId="2C247B08" w:rsidR="00B47A71" w:rsidRDefault="00B47A71" w:rsidP="00643DFD">
      <w:pPr>
        <w:pStyle w:val="StileFUP-IBEtext10ptInterlineaminima11pt"/>
        <w:keepNext w:val="0"/>
        <w:contextualSpacing w:val="0"/>
        <w:rPr>
          <w:lang w:val="en-GB"/>
        </w:rPr>
      </w:pPr>
      <w:r w:rsidRPr="00DA29DA">
        <w:rPr>
          <w:lang w:val="en-GB"/>
        </w:rPr>
        <w:t>Footnotes must be insert inside the margins</w:t>
      </w:r>
      <w:r w:rsidRPr="00DA29DA">
        <w:rPr>
          <w:rStyle w:val="Rimandonotaapidipagina"/>
        </w:rPr>
        <w:footnoteReference w:id="2"/>
      </w:r>
      <w:r w:rsidRPr="00DA29DA">
        <w:rPr>
          <w:lang w:val="en-GB"/>
        </w:rPr>
        <w:t>.</w:t>
      </w:r>
    </w:p>
    <w:p w14:paraId="0368F1A4" w14:textId="77777777" w:rsidR="00B47A71" w:rsidRDefault="00B47A71" w:rsidP="00B47A71">
      <w:pPr>
        <w:pStyle w:val="FUPh2title"/>
        <w:spacing w:before="360" w:after="120"/>
        <w:rPr>
          <w:rFonts w:ascii="Garamond" w:hAnsi="Garamond"/>
          <w:b/>
          <w:bCs/>
          <w:sz w:val="22"/>
          <w:szCs w:val="22"/>
        </w:rPr>
      </w:pPr>
      <w:r w:rsidRPr="00B47A71">
        <w:rPr>
          <w:rFonts w:ascii="Garamond" w:hAnsi="Garamond"/>
          <w:b/>
          <w:bCs/>
          <w:sz w:val="22"/>
          <w:szCs w:val="22"/>
        </w:rPr>
        <w:t>Figures, tables, formulas</w:t>
      </w:r>
    </w:p>
    <w:p w14:paraId="5769D3C2" w14:textId="394F0A54" w:rsidR="00C5165F" w:rsidRDefault="00B47A71" w:rsidP="00643DFD">
      <w:pPr>
        <w:pStyle w:val="StileFUP-IBEtext10ptInterlineaminima11pt"/>
        <w:keepNext w:val="0"/>
        <w:contextualSpacing w:val="0"/>
        <w:rPr>
          <w:lang w:val="en-GB"/>
        </w:rPr>
      </w:pPr>
      <w:r w:rsidRPr="00B14414">
        <w:rPr>
          <w:lang w:val="en-GB"/>
        </w:rPr>
        <w:t xml:space="preserve">Figures and tables should be embedded in the paper, without text besides. Figures should be clear, well readable, and preferable in </w:t>
      </w:r>
      <w:r w:rsidRPr="00643DFD">
        <w:rPr>
          <w:lang w:val="en-GB"/>
        </w:rPr>
        <w:t xml:space="preserve">jpg, TIF, GIF </w:t>
      </w:r>
      <w:r w:rsidRPr="00B14414">
        <w:rPr>
          <w:lang w:val="en-GB"/>
        </w:rPr>
        <w:t>o</w:t>
      </w:r>
      <w:r w:rsidRPr="00643DFD">
        <w:rPr>
          <w:lang w:val="en-GB"/>
        </w:rPr>
        <w:t xml:space="preserve"> BMP</w:t>
      </w:r>
      <w:r w:rsidRPr="00B14414">
        <w:rPr>
          <w:lang w:val="en-GB"/>
        </w:rPr>
        <w:t xml:space="preserve"> format</w:t>
      </w:r>
      <w:r>
        <w:rPr>
          <w:lang w:val="en-GB"/>
        </w:rPr>
        <w:t xml:space="preserve">. </w:t>
      </w:r>
      <w:r w:rsidR="0019756A">
        <w:rPr>
          <w:lang w:val="en-GB"/>
        </w:rPr>
        <w:t>Double</w:t>
      </w:r>
      <w:r>
        <w:rPr>
          <w:lang w:val="en-GB"/>
        </w:rPr>
        <w:t xml:space="preserve"> spacing line should be left b</w:t>
      </w:r>
      <w:r w:rsidRPr="00B14414">
        <w:rPr>
          <w:lang w:val="en-GB"/>
        </w:rPr>
        <w:t>etween text and figure (</w:t>
      </w:r>
      <w:r>
        <w:rPr>
          <w:lang w:val="en-GB"/>
        </w:rPr>
        <w:t xml:space="preserve">or </w:t>
      </w:r>
      <w:r w:rsidRPr="00B14414">
        <w:rPr>
          <w:lang w:val="en-GB"/>
        </w:rPr>
        <w:t>table)</w:t>
      </w:r>
      <w:r>
        <w:rPr>
          <w:lang w:val="en-GB"/>
        </w:rPr>
        <w:t>.</w:t>
      </w:r>
      <w:r w:rsidRPr="00B14414">
        <w:rPr>
          <w:lang w:val="en-GB"/>
        </w:rPr>
        <w:t xml:space="preserve"> </w:t>
      </w:r>
      <w:r w:rsidRPr="002317F6">
        <w:rPr>
          <w:lang w:val="en-GB"/>
        </w:rPr>
        <w:t>Captions should be of the same width of fig</w:t>
      </w:r>
      <w:r>
        <w:rPr>
          <w:lang w:val="en-GB"/>
        </w:rPr>
        <w:t>u</w:t>
      </w:r>
      <w:r w:rsidRPr="002317F6">
        <w:rPr>
          <w:lang w:val="en-GB"/>
        </w:rPr>
        <w:t xml:space="preserve">res and tables and should be put </w:t>
      </w:r>
      <w:r>
        <w:rPr>
          <w:lang w:val="en-GB"/>
        </w:rPr>
        <w:t>below the figures or abov</w:t>
      </w:r>
      <w:r w:rsidRPr="002317F6">
        <w:rPr>
          <w:lang w:val="en-GB"/>
        </w:rPr>
        <w:t>e the table</w:t>
      </w:r>
      <w:r>
        <w:rPr>
          <w:lang w:val="en-GB"/>
        </w:rPr>
        <w:t xml:space="preserve">. </w:t>
      </w:r>
      <w:r w:rsidR="00C5165F">
        <w:rPr>
          <w:lang w:val="en-GB"/>
        </w:rPr>
        <w:t xml:space="preserve">The captions must </w:t>
      </w:r>
      <w:r w:rsidR="00C5165F" w:rsidRPr="00C94719">
        <w:rPr>
          <w:spacing w:val="-2"/>
          <w:lang w:val="en-GB"/>
        </w:rPr>
        <w:t xml:space="preserve">be written in Times New Roman font, size </w:t>
      </w:r>
      <w:r w:rsidR="00C5165F">
        <w:rPr>
          <w:spacing w:val="-2"/>
          <w:lang w:val="en-GB"/>
        </w:rPr>
        <w:t>9</w:t>
      </w:r>
      <w:r w:rsidR="00C5165F" w:rsidRPr="00C94719">
        <w:rPr>
          <w:spacing w:val="-2"/>
          <w:lang w:val="en-GB"/>
        </w:rPr>
        <w:t xml:space="preserve">, </w:t>
      </w:r>
      <w:r w:rsidR="00C5165F">
        <w:rPr>
          <w:spacing w:val="-2"/>
          <w:lang w:val="en-GB"/>
        </w:rPr>
        <w:t xml:space="preserve">the </w:t>
      </w:r>
      <w:r w:rsidR="00C5165F" w:rsidRPr="00C94719">
        <w:rPr>
          <w:spacing w:val="-2"/>
          <w:lang w:val="en-GB"/>
        </w:rPr>
        <w:t xml:space="preserve">line spacing </w:t>
      </w:r>
      <w:r w:rsidR="00C5165F">
        <w:rPr>
          <w:spacing w:val="-2"/>
          <w:lang w:val="en-GB"/>
        </w:rPr>
        <w:t>must be set at least</w:t>
      </w:r>
      <w:r w:rsidR="00C5165F" w:rsidRPr="00C94719">
        <w:rPr>
          <w:spacing w:val="-2"/>
          <w:lang w:val="en-GB"/>
        </w:rPr>
        <w:t xml:space="preserve"> 1</w:t>
      </w:r>
      <w:r w:rsidR="00C5165F">
        <w:rPr>
          <w:spacing w:val="-2"/>
          <w:lang w:val="en-GB"/>
        </w:rPr>
        <w:t>1</w:t>
      </w:r>
      <w:r w:rsidR="00C5165F" w:rsidRPr="00C94719">
        <w:rPr>
          <w:spacing w:val="-2"/>
          <w:lang w:val="en-GB"/>
        </w:rPr>
        <w:t xml:space="preserve"> points</w:t>
      </w:r>
      <w:r w:rsidR="00C5165F">
        <w:rPr>
          <w:spacing w:val="-2"/>
          <w:lang w:val="en-GB"/>
        </w:rPr>
        <w:t>.</w:t>
      </w:r>
    </w:p>
    <w:p w14:paraId="784799CE" w14:textId="1ED473C3" w:rsidR="00B47A71" w:rsidRDefault="00B47A71" w:rsidP="00643DFD">
      <w:pPr>
        <w:pStyle w:val="StileFUP-IBEtext10ptInterlineaminima11pt"/>
        <w:keepNext w:val="0"/>
        <w:contextualSpacing w:val="0"/>
        <w:rPr>
          <w:lang w:val="en-GB"/>
        </w:rPr>
      </w:pPr>
      <w:r w:rsidRPr="002317F6">
        <w:rPr>
          <w:lang w:val="en-GB"/>
        </w:rPr>
        <w:t>The caption</w:t>
      </w:r>
      <w:r>
        <w:rPr>
          <w:lang w:val="en-GB"/>
        </w:rPr>
        <w:t>s</w:t>
      </w:r>
      <w:r w:rsidRPr="002317F6">
        <w:rPr>
          <w:lang w:val="en-GB"/>
        </w:rPr>
        <w:t xml:space="preserve"> should be progressively numbered as the correspondent figure (table). </w:t>
      </w:r>
      <w:r w:rsidRPr="00BB0D5B">
        <w:rPr>
          <w:lang w:val="en-GB"/>
        </w:rPr>
        <w:t>The number should be indicating as follow: Figure 1 – Description…. T</w:t>
      </w:r>
      <w:r>
        <w:rPr>
          <w:lang w:val="en-GB"/>
        </w:rPr>
        <w:t>w</w:t>
      </w:r>
      <w:r w:rsidRPr="00BB0D5B">
        <w:rPr>
          <w:lang w:val="en-GB"/>
        </w:rPr>
        <w:t>o spacing should be left between the captio</w:t>
      </w:r>
      <w:r>
        <w:rPr>
          <w:lang w:val="en-GB"/>
        </w:rPr>
        <w:t>n and the</w:t>
      </w:r>
      <w:r w:rsidRPr="00BB0D5B">
        <w:rPr>
          <w:lang w:val="en-GB"/>
        </w:rPr>
        <w:t xml:space="preserve"> text</w:t>
      </w:r>
      <w:r>
        <w:rPr>
          <w:lang w:val="en-GB"/>
        </w:rPr>
        <w:t>.</w:t>
      </w:r>
      <w:r w:rsidRPr="00BB0D5B">
        <w:rPr>
          <w:lang w:val="en-GB"/>
        </w:rPr>
        <w:t xml:space="preserve"> </w:t>
      </w:r>
      <w:r>
        <w:rPr>
          <w:lang w:val="en-GB"/>
        </w:rPr>
        <w:t>Examples:</w:t>
      </w:r>
    </w:p>
    <w:p w14:paraId="4BD73837" w14:textId="77777777" w:rsidR="000F446A" w:rsidRDefault="000F446A" w:rsidP="004F6D6E">
      <w:pPr>
        <w:pStyle w:val="spazi"/>
        <w:spacing w:line="220" w:lineRule="atLeast"/>
        <w:rPr>
          <w:lang w:val="en-US"/>
        </w:rPr>
      </w:pPr>
    </w:p>
    <w:p w14:paraId="1A946DE0" w14:textId="77777777" w:rsidR="000F446A" w:rsidRDefault="000F446A" w:rsidP="004F6D6E">
      <w:pPr>
        <w:pStyle w:val="spazi"/>
        <w:spacing w:line="220" w:lineRule="atLeast"/>
        <w:rPr>
          <w:lang w:val="en-US"/>
        </w:rPr>
      </w:pPr>
      <w:r w:rsidRPr="002E169D">
        <w:rPr>
          <w:lang w:val="en-US"/>
        </w:rPr>
        <w:t>---- (</w:t>
      </w:r>
      <w:r>
        <w:rPr>
          <w:lang w:val="en-US"/>
        </w:rPr>
        <w:t>2</w:t>
      </w:r>
      <w:r w:rsidRPr="002E169D">
        <w:rPr>
          <w:lang w:val="en-US"/>
        </w:rPr>
        <w:t xml:space="preserve"> spacing lin</w:t>
      </w:r>
      <w:r>
        <w:rPr>
          <w:lang w:val="en-US"/>
        </w:rPr>
        <w:t>es</w:t>
      </w:r>
      <w:r w:rsidRPr="002E169D">
        <w:rPr>
          <w:lang w:val="en-US"/>
        </w:rPr>
        <w:t>) ----</w:t>
      </w:r>
    </w:p>
    <w:p w14:paraId="1EA8A17D" w14:textId="77777777" w:rsidR="000F446A" w:rsidRPr="00B80F6A" w:rsidRDefault="000F446A" w:rsidP="000F446A">
      <w:pPr>
        <w:tabs>
          <w:tab w:val="left" w:pos="284"/>
        </w:tabs>
        <w:jc w:val="both"/>
        <w:rPr>
          <w:rFonts w:eastAsia="Calibri"/>
          <w:sz w:val="20"/>
          <w:szCs w:val="20"/>
        </w:rPr>
      </w:pPr>
      <w:r w:rsidRPr="005B0BFD">
        <w:rPr>
          <w:rFonts w:eastAsia="Calibri"/>
          <w:noProof/>
          <w:sz w:val="20"/>
          <w:szCs w:val="20"/>
        </w:rPr>
        <w:drawing>
          <wp:inline distT="0" distB="0" distL="0" distR="0" wp14:anchorId="514AE876" wp14:editId="2F1288FE">
            <wp:extent cx="4176000" cy="1659600"/>
            <wp:effectExtent l="0" t="0" r="0" b="0"/>
            <wp:docPr id="1655811001" name="Immagine 1655811001" descr="Immagine che contiene interni, ar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magine 228" descr="Immagine che contiene interni, arma&#10;&#10;Descrizione generata automaticamen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176000" cy="1659600"/>
                    </a:xfrm>
                    <a:prstGeom prst="rect">
                      <a:avLst/>
                    </a:prstGeom>
                    <a:noFill/>
                    <a:ln>
                      <a:noFill/>
                    </a:ln>
                    <a:extLst>
                      <a:ext uri="{53640926-AAD7-44D8-BBD7-CCE9431645EC}">
                        <a14:shadowObscured xmlns:a14="http://schemas.microsoft.com/office/drawing/2010/main"/>
                      </a:ext>
                    </a:extLst>
                  </pic:spPr>
                </pic:pic>
              </a:graphicData>
            </a:graphic>
          </wp:inline>
        </w:drawing>
      </w:r>
    </w:p>
    <w:p w14:paraId="4647F33B" w14:textId="1F154CFE" w:rsidR="000F446A" w:rsidRPr="008A35CD" w:rsidRDefault="000F446A" w:rsidP="008A35CD">
      <w:pPr>
        <w:pStyle w:val="FUPcaptionfiguretable"/>
        <w:keepNext w:val="0"/>
        <w:spacing w:before="60" w:after="0" w:line="220" w:lineRule="atLeast"/>
        <w:contextualSpacing w:val="0"/>
        <w:rPr>
          <w:lang w:val="en-US"/>
        </w:rPr>
      </w:pPr>
      <w:r w:rsidRPr="008A35CD">
        <w:rPr>
          <w:lang w:val="en-US"/>
        </w:rPr>
        <w:t>Figure 6 – Ship log and sandglass to estimate the relative speed of the ship.</w:t>
      </w:r>
    </w:p>
    <w:p w14:paraId="555E5325" w14:textId="77777777" w:rsidR="000F446A" w:rsidRDefault="000F446A" w:rsidP="0019756A">
      <w:pPr>
        <w:pStyle w:val="spazi"/>
        <w:spacing w:line="220" w:lineRule="atLeast"/>
        <w:rPr>
          <w:lang w:val="en-US"/>
        </w:rPr>
      </w:pPr>
    </w:p>
    <w:p w14:paraId="5F3FBEC3" w14:textId="78109C04" w:rsidR="00C5165F" w:rsidRDefault="00C5165F" w:rsidP="0019756A">
      <w:pPr>
        <w:pStyle w:val="spazi"/>
        <w:spacing w:line="220" w:lineRule="atLeast"/>
        <w:rPr>
          <w:lang w:val="en-US"/>
        </w:rPr>
      </w:pPr>
      <w:r w:rsidRPr="002E169D">
        <w:rPr>
          <w:lang w:val="en-US"/>
        </w:rPr>
        <w:t>---- (</w:t>
      </w:r>
      <w:r w:rsidR="005329A7">
        <w:rPr>
          <w:lang w:val="en-US"/>
        </w:rPr>
        <w:t>2</w:t>
      </w:r>
      <w:r w:rsidRPr="002E169D">
        <w:rPr>
          <w:lang w:val="en-US"/>
        </w:rPr>
        <w:t xml:space="preserve"> spacing lin</w:t>
      </w:r>
      <w:r w:rsidR="005329A7">
        <w:rPr>
          <w:lang w:val="en-US"/>
        </w:rPr>
        <w:t>es</w:t>
      </w:r>
      <w:r w:rsidRPr="002E169D">
        <w:rPr>
          <w:lang w:val="en-US"/>
        </w:rPr>
        <w:t>) ----</w:t>
      </w:r>
    </w:p>
    <w:p w14:paraId="60EC8689" w14:textId="7AF4F8C3" w:rsidR="004F6D6E" w:rsidRPr="004F6D6E" w:rsidRDefault="004F6D6E" w:rsidP="004F6D6E">
      <w:pPr>
        <w:pStyle w:val="StileFUP-IBEtext10ptInterlineaminima11pt"/>
        <w:keepNext w:val="0"/>
        <w:contextualSpacing w:val="0"/>
        <w:rPr>
          <w:lang w:val="en-GB"/>
        </w:rPr>
      </w:pPr>
      <w:r w:rsidRPr="004F6D6E">
        <w:rPr>
          <w:lang w:val="en-GB"/>
        </w:rPr>
        <w:t xml:space="preserve">At the same way </w:t>
      </w:r>
      <w:r>
        <w:rPr>
          <w:lang w:val="en-GB"/>
        </w:rPr>
        <w:t>for the tables:</w:t>
      </w:r>
    </w:p>
    <w:p w14:paraId="4D598DDB" w14:textId="1CB7E02A" w:rsidR="00C5165F" w:rsidRPr="00C5165F" w:rsidRDefault="00C5165F" w:rsidP="004F6D6E">
      <w:pPr>
        <w:pStyle w:val="Didascalia"/>
        <w:widowControl/>
        <w:spacing w:after="60" w:line="220" w:lineRule="atLeast"/>
        <w:jc w:val="both"/>
        <w:rPr>
          <w:b w:val="0"/>
          <w:color w:val="auto"/>
          <w:szCs w:val="18"/>
          <w:lang w:val="en-US"/>
        </w:rPr>
      </w:pPr>
      <w:r w:rsidRPr="00C5165F">
        <w:rPr>
          <w:b w:val="0"/>
          <w:color w:val="auto"/>
          <w:szCs w:val="18"/>
          <w:lang w:val="en-US"/>
        </w:rPr>
        <w:lastRenderedPageBreak/>
        <w:t>Table 1 – Recovery rate and percentage of displaced tracers after the first (6 h) and second (24 h) surveys at Barbarossa beach as a function of the injection position of the pebbles.</w:t>
      </w:r>
    </w:p>
    <w:tbl>
      <w:tblPr>
        <w:tblStyle w:val="Grigliatabella"/>
        <w:tblW w:w="6577"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1642"/>
        <w:gridCol w:w="980"/>
        <w:gridCol w:w="1312"/>
        <w:gridCol w:w="1323"/>
        <w:gridCol w:w="1320"/>
      </w:tblGrid>
      <w:tr w:rsidR="00C5165F" w:rsidRPr="00F87FF3" w14:paraId="4FA3D761" w14:textId="77777777" w:rsidTr="00BD4CDA">
        <w:trPr>
          <w:trHeight w:val="255"/>
        </w:trPr>
        <w:tc>
          <w:tcPr>
            <w:tcW w:w="1839" w:type="dxa"/>
            <w:tcBorders>
              <w:top w:val="single" w:sz="4" w:space="0" w:color="000000" w:themeColor="text1"/>
              <w:bottom w:val="single" w:sz="4" w:space="0" w:color="000000" w:themeColor="text1"/>
            </w:tcBorders>
            <w:vAlign w:val="center"/>
          </w:tcPr>
          <w:p w14:paraId="7FA3F268" w14:textId="77777777" w:rsidR="00C5165F" w:rsidRPr="00F87FF3" w:rsidRDefault="00C5165F" w:rsidP="00682BA6">
            <w:pPr>
              <w:pStyle w:val="Corpotesto1"/>
              <w:keepNext w:val="0"/>
              <w:spacing w:line="240" w:lineRule="auto"/>
              <w:ind w:firstLine="0"/>
              <w:jc w:val="left"/>
              <w:rPr>
                <w:sz w:val="18"/>
                <w:szCs w:val="18"/>
                <w:lang w:val="en-GB"/>
              </w:rPr>
            </w:pPr>
          </w:p>
        </w:tc>
        <w:tc>
          <w:tcPr>
            <w:tcW w:w="2547" w:type="dxa"/>
            <w:gridSpan w:val="2"/>
            <w:tcBorders>
              <w:top w:val="single" w:sz="4" w:space="0" w:color="000000" w:themeColor="text1"/>
              <w:bottom w:val="single" w:sz="4" w:space="0" w:color="000000" w:themeColor="text1"/>
            </w:tcBorders>
            <w:vAlign w:val="center"/>
          </w:tcPr>
          <w:p w14:paraId="4F97768B" w14:textId="77777777" w:rsidR="00C5165F" w:rsidRPr="00F87FF3" w:rsidRDefault="00C5165F" w:rsidP="00682BA6">
            <w:pPr>
              <w:pStyle w:val="Corpotesto1"/>
              <w:keepNext w:val="0"/>
              <w:spacing w:line="240" w:lineRule="auto"/>
              <w:ind w:right="340" w:firstLine="0"/>
              <w:jc w:val="right"/>
              <w:rPr>
                <w:sz w:val="18"/>
                <w:szCs w:val="18"/>
                <w:lang w:val="en-GB"/>
              </w:rPr>
            </w:pPr>
            <w:r w:rsidRPr="00F87FF3">
              <w:rPr>
                <w:sz w:val="18"/>
                <w:szCs w:val="18"/>
                <w:lang w:val="en-GB"/>
              </w:rPr>
              <w:t>Recovery rate</w:t>
            </w:r>
          </w:p>
        </w:tc>
        <w:tc>
          <w:tcPr>
            <w:tcW w:w="2985" w:type="dxa"/>
            <w:gridSpan w:val="2"/>
            <w:tcBorders>
              <w:top w:val="single" w:sz="4" w:space="0" w:color="000000" w:themeColor="text1"/>
              <w:bottom w:val="single" w:sz="4" w:space="0" w:color="000000" w:themeColor="text1"/>
            </w:tcBorders>
            <w:vAlign w:val="center"/>
          </w:tcPr>
          <w:p w14:paraId="00AB8898" w14:textId="77777777" w:rsidR="00C5165F" w:rsidRPr="00F87FF3" w:rsidRDefault="00C5165F" w:rsidP="00682BA6">
            <w:pPr>
              <w:pStyle w:val="Corpotesto1"/>
              <w:keepNext w:val="0"/>
              <w:spacing w:line="240" w:lineRule="auto"/>
              <w:ind w:right="340" w:firstLine="0"/>
              <w:jc w:val="right"/>
              <w:rPr>
                <w:sz w:val="18"/>
                <w:szCs w:val="18"/>
                <w:lang w:val="en-GB"/>
              </w:rPr>
            </w:pPr>
            <w:r w:rsidRPr="00F87FF3">
              <w:rPr>
                <w:sz w:val="18"/>
                <w:szCs w:val="18"/>
                <w:lang w:val="en-GB"/>
              </w:rPr>
              <w:t>Displaced tracers</w:t>
            </w:r>
          </w:p>
        </w:tc>
      </w:tr>
      <w:tr w:rsidR="00C5165F" w:rsidRPr="00F87FF3" w14:paraId="72EEFFB1" w14:textId="77777777" w:rsidTr="00BD4CDA">
        <w:trPr>
          <w:trHeight w:val="255"/>
        </w:trPr>
        <w:tc>
          <w:tcPr>
            <w:tcW w:w="1839" w:type="dxa"/>
            <w:tcBorders>
              <w:top w:val="single" w:sz="4" w:space="0" w:color="000000" w:themeColor="text1"/>
              <w:bottom w:val="single" w:sz="4" w:space="0" w:color="000000" w:themeColor="text1"/>
            </w:tcBorders>
            <w:vAlign w:val="center"/>
          </w:tcPr>
          <w:p w14:paraId="5B8A8BDD" w14:textId="77777777" w:rsidR="00C5165F" w:rsidRPr="00F87FF3" w:rsidRDefault="00C5165F" w:rsidP="00682BA6">
            <w:pPr>
              <w:pStyle w:val="Corpotesto1"/>
              <w:keepNext w:val="0"/>
              <w:spacing w:line="240" w:lineRule="auto"/>
              <w:ind w:firstLine="0"/>
              <w:jc w:val="left"/>
              <w:rPr>
                <w:sz w:val="18"/>
                <w:szCs w:val="18"/>
                <w:lang w:val="en-GB"/>
              </w:rPr>
            </w:pPr>
            <w:r w:rsidRPr="00F87FF3">
              <w:rPr>
                <w:sz w:val="18"/>
                <w:szCs w:val="18"/>
                <w:lang w:val="en-GB"/>
              </w:rPr>
              <w:t>Injection position</w:t>
            </w:r>
          </w:p>
        </w:tc>
        <w:tc>
          <w:tcPr>
            <w:tcW w:w="1055" w:type="dxa"/>
            <w:tcBorders>
              <w:top w:val="single" w:sz="4" w:space="0" w:color="000000" w:themeColor="text1"/>
              <w:bottom w:val="single" w:sz="4" w:space="0" w:color="000000" w:themeColor="text1"/>
            </w:tcBorders>
            <w:vAlign w:val="center"/>
          </w:tcPr>
          <w:p w14:paraId="6D248A9A" w14:textId="77777777" w:rsidR="00C5165F" w:rsidRPr="00F87FF3" w:rsidRDefault="00C5165F" w:rsidP="00682BA6">
            <w:pPr>
              <w:pStyle w:val="Corpotesto1"/>
              <w:keepNext w:val="0"/>
              <w:spacing w:line="240" w:lineRule="auto"/>
              <w:ind w:right="113" w:firstLine="0"/>
              <w:jc w:val="right"/>
              <w:rPr>
                <w:sz w:val="18"/>
                <w:szCs w:val="18"/>
                <w:lang w:val="en-GB"/>
              </w:rPr>
            </w:pPr>
            <w:r w:rsidRPr="00F87FF3">
              <w:rPr>
                <w:sz w:val="18"/>
                <w:szCs w:val="18"/>
                <w:lang w:val="en-GB"/>
              </w:rPr>
              <w:t>6 h</w:t>
            </w:r>
          </w:p>
        </w:tc>
        <w:tc>
          <w:tcPr>
            <w:tcW w:w="1492" w:type="dxa"/>
            <w:tcBorders>
              <w:top w:val="single" w:sz="4" w:space="0" w:color="000000" w:themeColor="text1"/>
              <w:bottom w:val="single" w:sz="4" w:space="0" w:color="000000" w:themeColor="text1"/>
            </w:tcBorders>
            <w:vAlign w:val="center"/>
          </w:tcPr>
          <w:p w14:paraId="2DE636AC" w14:textId="77777777" w:rsidR="00C5165F" w:rsidRPr="00F87FF3" w:rsidRDefault="00C5165F" w:rsidP="00682BA6">
            <w:pPr>
              <w:pStyle w:val="Corpotesto1"/>
              <w:keepNext w:val="0"/>
              <w:spacing w:line="240" w:lineRule="auto"/>
              <w:ind w:right="113" w:firstLine="0"/>
              <w:jc w:val="right"/>
              <w:rPr>
                <w:sz w:val="18"/>
                <w:szCs w:val="18"/>
                <w:lang w:val="en-GB"/>
              </w:rPr>
            </w:pPr>
            <w:r w:rsidRPr="00F87FF3">
              <w:rPr>
                <w:sz w:val="18"/>
                <w:szCs w:val="18"/>
                <w:lang w:val="en-GB"/>
              </w:rPr>
              <w:t>24 h</w:t>
            </w:r>
          </w:p>
        </w:tc>
        <w:tc>
          <w:tcPr>
            <w:tcW w:w="1492" w:type="dxa"/>
            <w:tcBorders>
              <w:top w:val="single" w:sz="4" w:space="0" w:color="000000" w:themeColor="text1"/>
              <w:bottom w:val="single" w:sz="4" w:space="0" w:color="000000" w:themeColor="text1"/>
            </w:tcBorders>
            <w:vAlign w:val="center"/>
          </w:tcPr>
          <w:p w14:paraId="73CC40B8" w14:textId="77777777" w:rsidR="00C5165F" w:rsidRPr="00F87FF3" w:rsidRDefault="00C5165F" w:rsidP="00682BA6">
            <w:pPr>
              <w:pStyle w:val="Corpotesto1"/>
              <w:keepNext w:val="0"/>
              <w:spacing w:line="240" w:lineRule="auto"/>
              <w:ind w:right="113" w:firstLine="0"/>
              <w:jc w:val="right"/>
              <w:rPr>
                <w:sz w:val="18"/>
                <w:szCs w:val="18"/>
                <w:lang w:val="en-GB"/>
              </w:rPr>
            </w:pPr>
            <w:r w:rsidRPr="00F87FF3">
              <w:rPr>
                <w:sz w:val="18"/>
                <w:szCs w:val="18"/>
                <w:lang w:val="en-GB"/>
              </w:rPr>
              <w:t>6 h</w:t>
            </w:r>
          </w:p>
        </w:tc>
        <w:tc>
          <w:tcPr>
            <w:tcW w:w="1493" w:type="dxa"/>
            <w:tcBorders>
              <w:top w:val="single" w:sz="4" w:space="0" w:color="000000" w:themeColor="text1"/>
              <w:bottom w:val="single" w:sz="4" w:space="0" w:color="000000" w:themeColor="text1"/>
            </w:tcBorders>
            <w:vAlign w:val="center"/>
          </w:tcPr>
          <w:p w14:paraId="7DDBC3AF" w14:textId="77777777" w:rsidR="00C5165F" w:rsidRPr="00F87FF3" w:rsidRDefault="00C5165F" w:rsidP="00682BA6">
            <w:pPr>
              <w:pStyle w:val="Corpotesto1"/>
              <w:keepNext w:val="0"/>
              <w:spacing w:line="240" w:lineRule="auto"/>
              <w:ind w:right="113" w:firstLine="0"/>
              <w:jc w:val="right"/>
              <w:rPr>
                <w:sz w:val="18"/>
                <w:szCs w:val="18"/>
                <w:lang w:val="en-GB"/>
              </w:rPr>
            </w:pPr>
            <w:r w:rsidRPr="00F87FF3">
              <w:rPr>
                <w:sz w:val="18"/>
                <w:szCs w:val="18"/>
                <w:lang w:val="en-GB"/>
              </w:rPr>
              <w:t>24 h</w:t>
            </w:r>
          </w:p>
        </w:tc>
      </w:tr>
      <w:tr w:rsidR="00C5165F" w:rsidRPr="00F87FF3" w14:paraId="1EBC6121" w14:textId="77777777" w:rsidTr="00BD4CDA">
        <w:trPr>
          <w:trHeight w:val="255"/>
        </w:trPr>
        <w:tc>
          <w:tcPr>
            <w:tcW w:w="1839" w:type="dxa"/>
            <w:tcBorders>
              <w:top w:val="single" w:sz="4" w:space="0" w:color="000000" w:themeColor="text1"/>
              <w:bottom w:val="nil"/>
            </w:tcBorders>
            <w:vAlign w:val="center"/>
          </w:tcPr>
          <w:p w14:paraId="55D41186" w14:textId="77777777" w:rsidR="00C5165F" w:rsidRPr="00F87FF3" w:rsidRDefault="00C5165F" w:rsidP="00682BA6">
            <w:pPr>
              <w:pStyle w:val="Corpotesto1"/>
              <w:keepNext w:val="0"/>
              <w:spacing w:line="240" w:lineRule="auto"/>
              <w:ind w:firstLine="0"/>
              <w:jc w:val="left"/>
              <w:rPr>
                <w:sz w:val="18"/>
                <w:szCs w:val="18"/>
                <w:lang w:val="en-GB"/>
              </w:rPr>
            </w:pPr>
            <w:r w:rsidRPr="00F87FF3">
              <w:rPr>
                <w:sz w:val="18"/>
                <w:szCs w:val="18"/>
                <w:lang w:val="en-GB"/>
              </w:rPr>
              <w:t>Fair-weather berm</w:t>
            </w:r>
          </w:p>
        </w:tc>
        <w:tc>
          <w:tcPr>
            <w:tcW w:w="1055" w:type="dxa"/>
            <w:tcBorders>
              <w:top w:val="single" w:sz="4" w:space="0" w:color="000000" w:themeColor="text1"/>
              <w:bottom w:val="nil"/>
            </w:tcBorders>
            <w:vAlign w:val="center"/>
          </w:tcPr>
          <w:p w14:paraId="43B134FF"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100 %</w:t>
            </w:r>
          </w:p>
        </w:tc>
        <w:tc>
          <w:tcPr>
            <w:tcW w:w="1492" w:type="dxa"/>
            <w:tcBorders>
              <w:top w:val="single" w:sz="4" w:space="0" w:color="000000" w:themeColor="text1"/>
              <w:bottom w:val="nil"/>
            </w:tcBorders>
            <w:vAlign w:val="center"/>
          </w:tcPr>
          <w:p w14:paraId="004AE306"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85 %</w:t>
            </w:r>
          </w:p>
        </w:tc>
        <w:tc>
          <w:tcPr>
            <w:tcW w:w="1492" w:type="dxa"/>
            <w:tcBorders>
              <w:top w:val="single" w:sz="4" w:space="0" w:color="000000" w:themeColor="text1"/>
              <w:bottom w:val="nil"/>
            </w:tcBorders>
            <w:vAlign w:val="center"/>
          </w:tcPr>
          <w:p w14:paraId="53F3FC20"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8 %</w:t>
            </w:r>
          </w:p>
        </w:tc>
        <w:tc>
          <w:tcPr>
            <w:tcW w:w="1493" w:type="dxa"/>
            <w:tcBorders>
              <w:top w:val="single" w:sz="4" w:space="0" w:color="000000" w:themeColor="text1"/>
              <w:bottom w:val="nil"/>
            </w:tcBorders>
            <w:vAlign w:val="center"/>
          </w:tcPr>
          <w:p w14:paraId="521C3224"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19 %</w:t>
            </w:r>
          </w:p>
        </w:tc>
      </w:tr>
      <w:tr w:rsidR="00C5165F" w:rsidRPr="00F87FF3" w14:paraId="07212749" w14:textId="77777777" w:rsidTr="00BD4CDA">
        <w:trPr>
          <w:trHeight w:val="255"/>
        </w:trPr>
        <w:tc>
          <w:tcPr>
            <w:tcW w:w="1839" w:type="dxa"/>
            <w:tcBorders>
              <w:top w:val="nil"/>
              <w:bottom w:val="nil"/>
            </w:tcBorders>
            <w:vAlign w:val="center"/>
          </w:tcPr>
          <w:p w14:paraId="3BE6DE7E" w14:textId="77777777" w:rsidR="00C5165F" w:rsidRPr="00F87FF3" w:rsidRDefault="00C5165F" w:rsidP="00682BA6">
            <w:pPr>
              <w:pStyle w:val="Corpotesto1"/>
              <w:keepNext w:val="0"/>
              <w:spacing w:line="240" w:lineRule="auto"/>
              <w:ind w:firstLine="0"/>
              <w:jc w:val="left"/>
              <w:rPr>
                <w:sz w:val="18"/>
                <w:szCs w:val="18"/>
                <w:lang w:val="en-GB"/>
              </w:rPr>
            </w:pPr>
            <w:r w:rsidRPr="00F87FF3">
              <w:rPr>
                <w:sz w:val="18"/>
                <w:szCs w:val="18"/>
                <w:lang w:val="en-GB"/>
              </w:rPr>
              <w:t>Swash zone</w:t>
            </w:r>
          </w:p>
        </w:tc>
        <w:tc>
          <w:tcPr>
            <w:tcW w:w="1055" w:type="dxa"/>
            <w:tcBorders>
              <w:top w:val="nil"/>
              <w:bottom w:val="nil"/>
            </w:tcBorders>
            <w:vAlign w:val="center"/>
          </w:tcPr>
          <w:p w14:paraId="22F267C2"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81 %</w:t>
            </w:r>
          </w:p>
        </w:tc>
        <w:tc>
          <w:tcPr>
            <w:tcW w:w="1492" w:type="dxa"/>
            <w:tcBorders>
              <w:top w:val="nil"/>
              <w:bottom w:val="nil"/>
            </w:tcBorders>
            <w:vAlign w:val="center"/>
          </w:tcPr>
          <w:p w14:paraId="48834B1A"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73 %</w:t>
            </w:r>
          </w:p>
        </w:tc>
        <w:tc>
          <w:tcPr>
            <w:tcW w:w="1492" w:type="dxa"/>
            <w:tcBorders>
              <w:top w:val="nil"/>
              <w:bottom w:val="nil"/>
            </w:tcBorders>
            <w:vAlign w:val="center"/>
          </w:tcPr>
          <w:p w14:paraId="6FE5052D"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65 %</w:t>
            </w:r>
          </w:p>
        </w:tc>
        <w:tc>
          <w:tcPr>
            <w:tcW w:w="1493" w:type="dxa"/>
            <w:tcBorders>
              <w:top w:val="nil"/>
              <w:bottom w:val="nil"/>
            </w:tcBorders>
            <w:vAlign w:val="center"/>
          </w:tcPr>
          <w:p w14:paraId="40047C4B"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69 %</w:t>
            </w:r>
          </w:p>
        </w:tc>
      </w:tr>
      <w:tr w:rsidR="00C5165F" w:rsidRPr="00F87FF3" w14:paraId="79895E0A" w14:textId="77777777" w:rsidTr="00BD4CDA">
        <w:trPr>
          <w:trHeight w:val="255"/>
        </w:trPr>
        <w:tc>
          <w:tcPr>
            <w:tcW w:w="1839" w:type="dxa"/>
            <w:tcBorders>
              <w:top w:val="nil"/>
              <w:bottom w:val="nil"/>
            </w:tcBorders>
            <w:vAlign w:val="center"/>
          </w:tcPr>
          <w:p w14:paraId="1DECCD6D" w14:textId="77777777" w:rsidR="00C5165F" w:rsidRPr="00F87FF3" w:rsidRDefault="00C5165F" w:rsidP="00682BA6">
            <w:pPr>
              <w:pStyle w:val="Corpotesto1"/>
              <w:keepNext w:val="0"/>
              <w:spacing w:line="240" w:lineRule="auto"/>
              <w:ind w:firstLine="0"/>
              <w:jc w:val="left"/>
              <w:rPr>
                <w:sz w:val="18"/>
                <w:szCs w:val="18"/>
                <w:lang w:val="en-GB"/>
              </w:rPr>
            </w:pPr>
            <w:r w:rsidRPr="00F87FF3">
              <w:rPr>
                <w:sz w:val="18"/>
                <w:szCs w:val="18"/>
                <w:lang w:val="en-GB"/>
              </w:rPr>
              <w:t>Step</w:t>
            </w:r>
          </w:p>
        </w:tc>
        <w:tc>
          <w:tcPr>
            <w:tcW w:w="1055" w:type="dxa"/>
            <w:tcBorders>
              <w:top w:val="nil"/>
              <w:bottom w:val="nil"/>
            </w:tcBorders>
            <w:vAlign w:val="center"/>
          </w:tcPr>
          <w:p w14:paraId="20918107"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96 %</w:t>
            </w:r>
          </w:p>
        </w:tc>
        <w:tc>
          <w:tcPr>
            <w:tcW w:w="1492" w:type="dxa"/>
            <w:tcBorders>
              <w:top w:val="nil"/>
              <w:bottom w:val="nil"/>
            </w:tcBorders>
            <w:vAlign w:val="center"/>
          </w:tcPr>
          <w:p w14:paraId="090FA663"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96 %</w:t>
            </w:r>
          </w:p>
        </w:tc>
        <w:tc>
          <w:tcPr>
            <w:tcW w:w="1492" w:type="dxa"/>
            <w:tcBorders>
              <w:top w:val="nil"/>
              <w:bottom w:val="nil"/>
            </w:tcBorders>
            <w:vAlign w:val="center"/>
          </w:tcPr>
          <w:p w14:paraId="386EEA53"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0 %</w:t>
            </w:r>
          </w:p>
        </w:tc>
        <w:tc>
          <w:tcPr>
            <w:tcW w:w="1493" w:type="dxa"/>
            <w:tcBorders>
              <w:top w:val="nil"/>
              <w:bottom w:val="nil"/>
            </w:tcBorders>
            <w:vAlign w:val="center"/>
          </w:tcPr>
          <w:p w14:paraId="12203B23"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35 %</w:t>
            </w:r>
          </w:p>
        </w:tc>
      </w:tr>
      <w:tr w:rsidR="00C5165F" w:rsidRPr="00F87FF3" w14:paraId="0242CF8C" w14:textId="77777777" w:rsidTr="00BD4CDA">
        <w:trPr>
          <w:trHeight w:val="255"/>
        </w:trPr>
        <w:tc>
          <w:tcPr>
            <w:tcW w:w="1839" w:type="dxa"/>
            <w:tcBorders>
              <w:top w:val="nil"/>
              <w:bottom w:val="single" w:sz="4" w:space="0" w:color="000000" w:themeColor="text1"/>
            </w:tcBorders>
            <w:vAlign w:val="center"/>
          </w:tcPr>
          <w:p w14:paraId="25E9ABE8" w14:textId="77777777" w:rsidR="00C5165F" w:rsidRPr="00F87FF3" w:rsidRDefault="00C5165F" w:rsidP="00682BA6">
            <w:pPr>
              <w:pStyle w:val="Corpotesto1"/>
              <w:keepNext w:val="0"/>
              <w:spacing w:line="240" w:lineRule="auto"/>
              <w:ind w:firstLine="0"/>
              <w:jc w:val="left"/>
              <w:rPr>
                <w:sz w:val="18"/>
                <w:szCs w:val="18"/>
                <w:lang w:val="en-GB"/>
              </w:rPr>
            </w:pPr>
            <w:r w:rsidRPr="00F87FF3">
              <w:rPr>
                <w:sz w:val="18"/>
                <w:szCs w:val="18"/>
                <w:lang w:val="en-GB"/>
              </w:rPr>
              <w:t>Total</w:t>
            </w:r>
          </w:p>
        </w:tc>
        <w:tc>
          <w:tcPr>
            <w:tcW w:w="1055" w:type="dxa"/>
            <w:tcBorders>
              <w:top w:val="nil"/>
              <w:bottom w:val="single" w:sz="4" w:space="0" w:color="000000" w:themeColor="text1"/>
            </w:tcBorders>
            <w:vAlign w:val="center"/>
          </w:tcPr>
          <w:p w14:paraId="1074A9F1"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92 %</w:t>
            </w:r>
          </w:p>
        </w:tc>
        <w:tc>
          <w:tcPr>
            <w:tcW w:w="1492" w:type="dxa"/>
            <w:tcBorders>
              <w:top w:val="nil"/>
              <w:bottom w:val="single" w:sz="4" w:space="0" w:color="000000" w:themeColor="text1"/>
            </w:tcBorders>
            <w:vAlign w:val="center"/>
          </w:tcPr>
          <w:p w14:paraId="66A8410A"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85 %</w:t>
            </w:r>
          </w:p>
        </w:tc>
        <w:tc>
          <w:tcPr>
            <w:tcW w:w="1492" w:type="dxa"/>
            <w:tcBorders>
              <w:top w:val="nil"/>
              <w:bottom w:val="single" w:sz="4" w:space="0" w:color="000000" w:themeColor="text1"/>
            </w:tcBorders>
            <w:vAlign w:val="center"/>
          </w:tcPr>
          <w:p w14:paraId="5FD40934"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24 %</w:t>
            </w:r>
          </w:p>
        </w:tc>
        <w:tc>
          <w:tcPr>
            <w:tcW w:w="1493" w:type="dxa"/>
            <w:tcBorders>
              <w:top w:val="nil"/>
              <w:bottom w:val="single" w:sz="4" w:space="0" w:color="000000" w:themeColor="text1"/>
            </w:tcBorders>
            <w:vAlign w:val="center"/>
          </w:tcPr>
          <w:p w14:paraId="6471F14C" w14:textId="77777777" w:rsidR="00C5165F" w:rsidRPr="00F87FF3" w:rsidRDefault="00C5165F" w:rsidP="00682BA6">
            <w:pPr>
              <w:pStyle w:val="Corpotesto1"/>
              <w:keepNext w:val="0"/>
              <w:spacing w:line="240" w:lineRule="auto"/>
              <w:ind w:firstLine="0"/>
              <w:jc w:val="right"/>
              <w:rPr>
                <w:sz w:val="18"/>
                <w:szCs w:val="18"/>
                <w:lang w:val="en-GB"/>
              </w:rPr>
            </w:pPr>
            <w:r w:rsidRPr="00F87FF3">
              <w:rPr>
                <w:sz w:val="18"/>
                <w:szCs w:val="18"/>
                <w:lang w:val="en-GB"/>
              </w:rPr>
              <w:t>41 %</w:t>
            </w:r>
          </w:p>
        </w:tc>
      </w:tr>
    </w:tbl>
    <w:p w14:paraId="00380958" w14:textId="77777777" w:rsidR="00D37982" w:rsidRDefault="00D37982" w:rsidP="00BD4CDA">
      <w:pPr>
        <w:pStyle w:val="spazi"/>
        <w:spacing w:line="220" w:lineRule="atLeast"/>
        <w:rPr>
          <w:lang w:val="en-US"/>
        </w:rPr>
      </w:pPr>
    </w:p>
    <w:p w14:paraId="47854F46" w14:textId="44C622F6" w:rsidR="00C5165F" w:rsidRDefault="00C5165F" w:rsidP="00BD4CDA">
      <w:pPr>
        <w:pStyle w:val="spazi"/>
        <w:spacing w:line="220" w:lineRule="atLeast"/>
        <w:rPr>
          <w:lang w:val="en-US"/>
        </w:rPr>
      </w:pPr>
      <w:r w:rsidRPr="002E169D">
        <w:rPr>
          <w:lang w:val="en-US"/>
        </w:rPr>
        <w:t>---- (</w:t>
      </w:r>
      <w:r w:rsidR="005329A7">
        <w:rPr>
          <w:lang w:val="en-US"/>
        </w:rPr>
        <w:t>2</w:t>
      </w:r>
      <w:r w:rsidRPr="002E169D">
        <w:rPr>
          <w:lang w:val="en-US"/>
        </w:rPr>
        <w:t xml:space="preserve"> spacing line</w:t>
      </w:r>
      <w:r w:rsidR="00825258">
        <w:rPr>
          <w:lang w:val="en-US"/>
        </w:rPr>
        <w:t>s</w:t>
      </w:r>
      <w:r w:rsidRPr="002E169D">
        <w:rPr>
          <w:lang w:val="en-US"/>
        </w:rPr>
        <w:t>) ----</w:t>
      </w:r>
    </w:p>
    <w:p w14:paraId="08BB1951" w14:textId="3317CE38" w:rsidR="005329A7" w:rsidRPr="00432118" w:rsidRDefault="005329A7" w:rsidP="005329A7">
      <w:pPr>
        <w:pStyle w:val="StileFUP-IBEtext10ptInterlineaminima11pt"/>
        <w:keepNext w:val="0"/>
        <w:contextualSpacing w:val="0"/>
        <w:rPr>
          <w:lang w:val="en-GB"/>
        </w:rPr>
      </w:pPr>
      <w:r w:rsidRPr="00432118">
        <w:rPr>
          <w:lang w:val="en-GB"/>
        </w:rPr>
        <w:t>Mathematical equations should be written with the same characters as in the text, not italics, pt 1</w:t>
      </w:r>
      <w:r w:rsidR="00825258">
        <w:rPr>
          <w:lang w:val="en-GB"/>
        </w:rPr>
        <w:t>0</w:t>
      </w:r>
      <w:r w:rsidRPr="00432118">
        <w:rPr>
          <w:lang w:val="en-GB"/>
        </w:rPr>
        <w:t>. They should be left indented and progressively numbered. Formulas’ number should be right indented. Leave double spacing between text and formulae. E</w:t>
      </w:r>
      <w:r>
        <w:rPr>
          <w:lang w:val="en-GB"/>
        </w:rPr>
        <w:t>xample:</w:t>
      </w:r>
    </w:p>
    <w:p w14:paraId="0CC6F6EB" w14:textId="77777777" w:rsidR="005329A7" w:rsidRPr="002E169D" w:rsidRDefault="005329A7" w:rsidP="0019756A">
      <w:pPr>
        <w:pStyle w:val="spazi"/>
        <w:spacing w:line="220" w:lineRule="exact"/>
        <w:rPr>
          <w:lang w:val="en-US"/>
        </w:rPr>
      </w:pPr>
    </w:p>
    <w:p w14:paraId="47FB5B94" w14:textId="77777777" w:rsidR="005329A7" w:rsidRPr="002E169D" w:rsidRDefault="005329A7" w:rsidP="0019756A">
      <w:pPr>
        <w:pStyle w:val="spazi"/>
        <w:spacing w:line="220" w:lineRule="exact"/>
        <w:rPr>
          <w:lang w:val="en-US"/>
        </w:rPr>
      </w:pPr>
      <w:r w:rsidRPr="002E169D">
        <w:rPr>
          <w:lang w:val="en-US"/>
        </w:rPr>
        <w:t>---- (2 spacing lines) ----</w:t>
      </w:r>
    </w:p>
    <w:p w14:paraId="384E23C3" w14:textId="3FAC1D98" w:rsidR="00825258" w:rsidRPr="00825258" w:rsidRDefault="00000000" w:rsidP="005329A7">
      <w:pPr>
        <w:pStyle w:val="Formula"/>
        <w:tabs>
          <w:tab w:val="clear" w:pos="7371"/>
          <w:tab w:val="right" w:pos="6577"/>
        </w:tabs>
        <w:spacing w:before="0" w:after="0"/>
      </w:pPr>
      <m:oMath>
        <m:sSub>
          <m:sSubPr>
            <m:ctrlPr>
              <w:rPr>
                <w:rFonts w:ascii="Cambria Math" w:hAnsi="Cambria Math"/>
                <w:i/>
                <w:lang w:val="en-US"/>
              </w:rPr>
            </m:ctrlPr>
          </m:sSubPr>
          <m:e>
            <m:r>
              <m:rPr>
                <m:nor/>
              </m:rPr>
              <w:rPr>
                <w:rFonts w:ascii="Cambria Math" w:hAnsi="Cambria Math"/>
              </w:rPr>
              <m:t>ET0</m:t>
            </m:r>
          </m:e>
          <m:sub>
            <m:r>
              <m:rPr>
                <m:nor/>
              </m:rPr>
              <w:rPr>
                <w:rFonts w:ascii="Cambria Math" w:hAnsi="Cambria Math"/>
              </w:rPr>
              <m:t>FP</m:t>
            </m:r>
          </m:sub>
        </m:sSub>
        <m:r>
          <m:rPr>
            <m:nor/>
          </m:rPr>
          <w:rPr>
            <w:rFonts w:ascii="Cambria Math" w:hAnsi="Cambria Math"/>
          </w:rPr>
          <m:t>=</m:t>
        </m:r>
        <m:f>
          <m:fPr>
            <m:ctrlPr>
              <w:rPr>
                <w:rFonts w:ascii="Cambria Math" w:hAnsi="Cambria Math"/>
                <w:iCs/>
                <w:lang w:val="en-US"/>
              </w:rPr>
            </m:ctrlPr>
          </m:fPr>
          <m:num>
            <m:r>
              <m:rPr>
                <m:nor/>
              </m:rPr>
              <w:rPr>
                <w:rFonts w:ascii="Cambria Math" w:hAnsi="Cambria Math"/>
                <w:iCs/>
              </w:rPr>
              <m:t>1</m:t>
            </m:r>
          </m:num>
          <m:den>
            <m:r>
              <m:rPr>
                <m:nor/>
              </m:rPr>
              <w:rPr>
                <w:rFonts w:ascii="Cambria Math" w:hAnsi="Cambria Math"/>
                <w:iCs/>
                <w:lang w:val="en-US"/>
              </w:rPr>
              <m:t>λ</m:t>
            </m:r>
          </m:den>
        </m:f>
        <m:f>
          <m:fPr>
            <m:ctrlPr>
              <w:rPr>
                <w:rFonts w:ascii="Cambria Math" w:hAnsi="Cambria Math"/>
                <w:i/>
                <w:iCs/>
                <w:lang w:val="en-US"/>
              </w:rPr>
            </m:ctrlPr>
          </m:fPr>
          <m:num>
            <m:r>
              <m:rPr>
                <m:nor/>
              </m:rPr>
              <w:rPr>
                <w:rFonts w:ascii="Cambria Math" w:hAnsi="Cambria Math"/>
                <w:iCs/>
              </w:rPr>
              <m:t>∆</m:t>
            </m:r>
          </m:num>
          <m:den>
            <m:r>
              <m:rPr>
                <m:nor/>
              </m:rPr>
              <w:rPr>
                <w:rFonts w:ascii="Cambria Math" w:hAnsi="Cambria Math"/>
                <w:iCs/>
              </w:rPr>
              <m:t>∆+</m:t>
            </m:r>
            <m:r>
              <m:rPr>
                <m:nor/>
              </m:rPr>
              <w:rPr>
                <w:rFonts w:ascii="Cambria Math" w:hAnsi="Cambria Math"/>
                <w:iCs/>
                <w:lang w:val="en-US"/>
              </w:rPr>
              <m:t>γ</m:t>
            </m:r>
          </m:den>
        </m:f>
        <m:r>
          <m:rPr>
            <m:nor/>
          </m:rPr>
          <w:rPr>
            <w:rFonts w:ascii="Cambria Math" w:hAnsi="Cambria Math"/>
            <w:iCs/>
          </w:rPr>
          <m:t>+</m:t>
        </m:r>
        <m:d>
          <m:dPr>
            <m:ctrlPr>
              <w:rPr>
                <w:rFonts w:ascii="Cambria Math" w:hAnsi="Cambria Math"/>
                <w:i/>
                <w:iCs/>
                <w:lang w:val="en-US"/>
              </w:rPr>
            </m:ctrlPr>
          </m:dPr>
          <m:e>
            <m:sSub>
              <m:sSubPr>
                <m:ctrlPr>
                  <w:rPr>
                    <w:rFonts w:ascii="Cambria Math" w:hAnsi="Cambria Math"/>
                    <w:i/>
                    <w:iCs/>
                    <w:lang w:val="en-US"/>
                  </w:rPr>
                </m:ctrlPr>
              </m:sSubPr>
              <m:e>
                <m:r>
                  <m:rPr>
                    <m:nor/>
                  </m:rPr>
                  <w:rPr>
                    <w:rFonts w:ascii="Cambria Math" w:hAnsi="Cambria Math"/>
                    <w:iCs/>
                  </w:rPr>
                  <m:t>R</m:t>
                </m:r>
              </m:e>
              <m:sub>
                <m:r>
                  <m:rPr>
                    <m:nor/>
                  </m:rPr>
                  <w:rPr>
                    <w:rFonts w:ascii="Cambria Math" w:hAnsi="Cambria Math"/>
                    <w:iCs/>
                  </w:rPr>
                  <m:t>n</m:t>
                </m:r>
              </m:sub>
            </m:sSub>
            <m:r>
              <w:rPr>
                <w:rFonts w:ascii="Cambria Math" w:hAnsi="Cambria Math"/>
              </w:rPr>
              <m:t>-</m:t>
            </m:r>
            <m:r>
              <m:rPr>
                <m:nor/>
              </m:rPr>
              <w:rPr>
                <w:rFonts w:ascii="Cambria Math" w:hAnsi="Cambria Math"/>
                <w:iCs/>
              </w:rPr>
              <m:t>G</m:t>
            </m:r>
          </m:e>
        </m:d>
        <m:r>
          <m:rPr>
            <m:nor/>
          </m:rPr>
          <w:rPr>
            <w:rFonts w:ascii="Cambria Math" w:hAnsi="Cambria Math"/>
            <w:iCs/>
          </w:rPr>
          <m:t>+</m:t>
        </m:r>
        <m:f>
          <m:fPr>
            <m:ctrlPr>
              <w:rPr>
                <w:rFonts w:ascii="Cambria Math" w:hAnsi="Cambria Math"/>
                <w:i/>
                <w:iCs/>
                <w:lang w:val="en-US"/>
              </w:rPr>
            </m:ctrlPr>
          </m:fPr>
          <m:num>
            <m:r>
              <m:rPr>
                <m:nor/>
              </m:rPr>
              <w:rPr>
                <w:rFonts w:ascii="Cambria Math" w:hAnsi="Cambria Math"/>
                <w:iCs/>
                <w:lang w:val="en-US"/>
              </w:rPr>
              <m:t>γ</m:t>
            </m:r>
          </m:num>
          <m:den>
            <m:r>
              <m:rPr>
                <m:nor/>
              </m:rPr>
              <w:rPr>
                <w:rFonts w:ascii="Cambria Math" w:hAnsi="Cambria Math"/>
                <w:iCs/>
              </w:rPr>
              <m:t>∆+</m:t>
            </m:r>
            <m:r>
              <m:rPr>
                <m:nor/>
              </m:rPr>
              <w:rPr>
                <w:rFonts w:ascii="Cambria Math" w:hAnsi="Cambria Math"/>
                <w:iCs/>
                <w:lang w:val="en-US"/>
              </w:rPr>
              <m:t>γ</m:t>
            </m:r>
          </m:den>
        </m:f>
        <m:d>
          <m:dPr>
            <m:ctrlPr>
              <w:rPr>
                <w:rFonts w:ascii="Cambria Math" w:hAnsi="Cambria Math"/>
                <w:i/>
                <w:iCs/>
                <w:lang w:val="en-US"/>
              </w:rPr>
            </m:ctrlPr>
          </m:dPr>
          <m:e>
            <m:sSub>
              <m:sSubPr>
                <m:ctrlPr>
                  <w:rPr>
                    <w:rFonts w:ascii="Cambria Math" w:hAnsi="Cambria Math"/>
                    <w:i/>
                    <w:iCs/>
                    <w:lang w:val="en-US"/>
                  </w:rPr>
                </m:ctrlPr>
              </m:sSubPr>
              <m:e>
                <m:r>
                  <m:rPr>
                    <m:nor/>
                  </m:rPr>
                  <w:rPr>
                    <w:rFonts w:ascii="Cambria Math" w:hAnsi="Cambria Math"/>
                    <w:iCs/>
                  </w:rPr>
                  <m:t>e</m:t>
                </m:r>
              </m:e>
              <m:sub>
                <m:r>
                  <m:rPr>
                    <m:nor/>
                  </m:rPr>
                  <w:rPr>
                    <w:rFonts w:ascii="Cambria Math" w:hAnsi="Cambria Math"/>
                    <w:iCs/>
                  </w:rPr>
                  <m:t>s</m:t>
                </m:r>
              </m:sub>
            </m:sSub>
            <m:r>
              <w:rPr>
                <w:rFonts w:ascii="Cambria Math" w:hAnsi="Cambria Math"/>
              </w:rPr>
              <m:t>-</m:t>
            </m:r>
            <m:sSub>
              <m:sSubPr>
                <m:ctrlPr>
                  <w:rPr>
                    <w:rFonts w:ascii="Cambria Math" w:hAnsi="Cambria Math"/>
                    <w:i/>
                    <w:iCs/>
                    <w:lang w:val="en-US"/>
                  </w:rPr>
                </m:ctrlPr>
              </m:sSubPr>
              <m:e>
                <m:r>
                  <m:rPr>
                    <m:nor/>
                  </m:rPr>
                  <w:rPr>
                    <w:rFonts w:ascii="Cambria Math" w:hAnsi="Cambria Math"/>
                    <w:iCs/>
                  </w:rPr>
                  <m:t>e</m:t>
                </m:r>
              </m:e>
              <m:sub>
                <m:r>
                  <m:rPr>
                    <m:nor/>
                  </m:rPr>
                  <w:rPr>
                    <w:rFonts w:ascii="Cambria Math" w:hAnsi="Cambria Math"/>
                    <w:iCs/>
                  </w:rPr>
                  <m:t>a</m:t>
                </m:r>
              </m:sub>
            </m:sSub>
          </m:e>
        </m:d>
        <m:r>
          <w:rPr>
            <w:rFonts w:ascii="Cambria Math" w:hAnsi="Cambria Math"/>
          </w:rPr>
          <m:t xml:space="preserve"> 0,27</m:t>
        </m:r>
        <m:d>
          <m:dPr>
            <m:ctrlPr>
              <w:rPr>
                <w:rFonts w:ascii="Cambria Math" w:hAnsi="Cambria Math"/>
                <w:i/>
                <w:iCs/>
                <w:lang w:val="en-US"/>
              </w:rPr>
            </m:ctrlPr>
          </m:dPr>
          <m:e>
            <m:r>
              <w:rPr>
                <w:rFonts w:ascii="Cambria Math" w:hAnsi="Cambria Math"/>
              </w:rPr>
              <m:t>1+</m:t>
            </m:r>
            <m:f>
              <m:fPr>
                <m:ctrlPr>
                  <w:rPr>
                    <w:rFonts w:ascii="Cambria Math" w:hAnsi="Cambria Math"/>
                    <w:i/>
                    <w:iCs/>
                    <w:lang w:val="en-US"/>
                  </w:rPr>
                </m:ctrlPr>
              </m:fPr>
              <m:num>
                <m:r>
                  <m:rPr>
                    <m:nor/>
                  </m:rPr>
                  <w:rPr>
                    <w:rFonts w:ascii="Cambria Math" w:hAnsi="Cambria Math"/>
                    <w:iCs/>
                  </w:rPr>
                  <m:t>u</m:t>
                </m:r>
              </m:num>
              <m:den>
                <m:r>
                  <m:rPr>
                    <m:nor/>
                  </m:rPr>
                  <w:rPr>
                    <w:rFonts w:ascii="Cambria Math" w:hAnsi="Cambria Math"/>
                    <w:iCs/>
                  </w:rPr>
                  <m:t>100</m:t>
                </m:r>
              </m:den>
            </m:f>
          </m:e>
        </m:d>
      </m:oMath>
      <w:r w:rsidR="00825258" w:rsidRPr="00825258">
        <w:rPr>
          <w:iCs/>
        </w:rPr>
        <w:t xml:space="preserve"> </w:t>
      </w:r>
      <w:r w:rsidR="00825258">
        <w:rPr>
          <w:iCs/>
        </w:rPr>
        <w:tab/>
        <w:t>1</w:t>
      </w:r>
    </w:p>
    <w:p w14:paraId="4FDCC2C5" w14:textId="77777777" w:rsidR="00825258" w:rsidRPr="00825258" w:rsidRDefault="00825258" w:rsidP="00825258">
      <w:pPr>
        <w:pStyle w:val="FUPh2title"/>
        <w:spacing w:before="360" w:after="120"/>
        <w:rPr>
          <w:rFonts w:ascii="Garamond" w:hAnsi="Garamond"/>
          <w:b/>
          <w:bCs/>
          <w:sz w:val="22"/>
          <w:szCs w:val="22"/>
        </w:rPr>
      </w:pPr>
      <w:r w:rsidRPr="00825258">
        <w:rPr>
          <w:rFonts w:ascii="Garamond" w:hAnsi="Garamond"/>
          <w:b/>
          <w:bCs/>
          <w:sz w:val="22"/>
          <w:szCs w:val="22"/>
        </w:rPr>
        <w:t>Units</w:t>
      </w:r>
    </w:p>
    <w:p w14:paraId="31D5B4B2" w14:textId="77777777" w:rsidR="00825258" w:rsidRDefault="00825258" w:rsidP="00825258">
      <w:pPr>
        <w:pStyle w:val="StileFUP-IBEtext10ptInterlineaminima11pt"/>
        <w:keepNext w:val="0"/>
        <w:contextualSpacing w:val="0"/>
        <w:rPr>
          <w:lang w:val="en-GB"/>
        </w:rPr>
      </w:pPr>
      <w:r w:rsidRPr="00432118">
        <w:rPr>
          <w:lang w:val="en-GB"/>
        </w:rPr>
        <w:t xml:space="preserve">Use </w:t>
      </w:r>
      <w:r w:rsidRPr="00B72393">
        <w:rPr>
          <w:b/>
          <w:i/>
          <w:lang w:val="en-GB"/>
        </w:rPr>
        <w:t>The International System of Units</w:t>
      </w:r>
      <w:r>
        <w:rPr>
          <w:lang w:val="en-GB"/>
        </w:rPr>
        <w:t xml:space="preserve"> </w:t>
      </w:r>
      <w:r w:rsidRPr="00432118">
        <w:rPr>
          <w:lang w:val="en-GB"/>
        </w:rPr>
        <w:t>(SI). Use exponential formulas instead of fractional formulas, e.</w:t>
      </w:r>
      <w:r>
        <w:rPr>
          <w:lang w:val="en-GB"/>
        </w:rPr>
        <w:t>g.</w:t>
      </w:r>
      <w:r w:rsidRPr="00432118">
        <w:rPr>
          <w:lang w:val="en-GB"/>
        </w:rPr>
        <w:t>: Wm</w:t>
      </w:r>
      <w:r w:rsidRPr="00432118">
        <w:rPr>
          <w:vertAlign w:val="superscript"/>
          <w:lang w:val="en-GB"/>
        </w:rPr>
        <w:t>-2</w:t>
      </w:r>
      <w:r w:rsidRPr="00432118">
        <w:rPr>
          <w:lang w:val="en-GB"/>
        </w:rPr>
        <w:t>; Js</w:t>
      </w:r>
      <w:r w:rsidRPr="00432118">
        <w:rPr>
          <w:vertAlign w:val="superscript"/>
          <w:lang w:val="en-GB"/>
        </w:rPr>
        <w:t>-1</w:t>
      </w:r>
      <w:r w:rsidRPr="00432118">
        <w:rPr>
          <w:lang w:val="en-GB"/>
        </w:rPr>
        <w:t>m</w:t>
      </w:r>
      <w:r w:rsidRPr="00432118">
        <w:rPr>
          <w:vertAlign w:val="superscript"/>
          <w:lang w:val="en-GB"/>
        </w:rPr>
        <w:t>-2</w:t>
      </w:r>
      <w:r w:rsidRPr="00432118">
        <w:rPr>
          <w:lang w:val="en-GB"/>
        </w:rPr>
        <w:t>.</w:t>
      </w:r>
      <w:r>
        <w:rPr>
          <w:lang w:val="en-GB"/>
        </w:rPr>
        <w:t xml:space="preserve"> For further information, regarding SI, please refer to </w:t>
      </w:r>
      <w:hyperlink r:id="rId10" w:history="1">
        <w:r w:rsidRPr="006B7297">
          <w:rPr>
            <w:rStyle w:val="Collegamentoipertestuale"/>
            <w:lang w:val="en-GB"/>
          </w:rPr>
          <w:t>http://www.bipm.org/en/si/si_brochure/</w:t>
        </w:r>
      </w:hyperlink>
      <w:r>
        <w:rPr>
          <w:lang w:val="en-GB"/>
        </w:rPr>
        <w:t>.</w:t>
      </w:r>
    </w:p>
    <w:p w14:paraId="6E81D8F8" w14:textId="77777777" w:rsidR="00825258" w:rsidRDefault="00825258" w:rsidP="00825258">
      <w:pPr>
        <w:pStyle w:val="StileFUP-IBEtext10ptInterlineaminima11pt"/>
        <w:keepNext w:val="0"/>
        <w:contextualSpacing w:val="0"/>
        <w:rPr>
          <w:lang w:val="en-GB"/>
        </w:rPr>
      </w:pPr>
      <w:r w:rsidRPr="00AC1719">
        <w:rPr>
          <w:lang w:val="en-GB"/>
        </w:rPr>
        <w:t>The mineral content must be written in following way: N, P, K, et</w:t>
      </w:r>
      <w:r>
        <w:rPr>
          <w:lang w:val="en-GB"/>
        </w:rPr>
        <w:t>c</w:t>
      </w:r>
      <w:r w:rsidRPr="00AC1719">
        <w:rPr>
          <w:lang w:val="en-GB"/>
        </w:rPr>
        <w:t xml:space="preserve">. </w:t>
      </w:r>
      <w:r>
        <w:rPr>
          <w:lang w:val="en-GB"/>
        </w:rPr>
        <w:t>for the</w:t>
      </w:r>
      <w:r w:rsidRPr="00AC1719">
        <w:rPr>
          <w:lang w:val="en-GB"/>
        </w:rPr>
        <w:t xml:space="preserve"> element</w:t>
      </w:r>
      <w:r>
        <w:rPr>
          <w:lang w:val="en-GB"/>
        </w:rPr>
        <w:t>s</w:t>
      </w:r>
      <w:r w:rsidRPr="00AC1719">
        <w:rPr>
          <w:lang w:val="en-GB"/>
        </w:rPr>
        <w:t xml:space="preserve">; </w:t>
      </w:r>
      <w:r w:rsidRPr="00AC1719">
        <w:rPr>
          <w:vertAlign w:val="superscript"/>
          <w:lang w:val="en-GB"/>
        </w:rPr>
        <w:t>14</w:t>
      </w:r>
      <w:r w:rsidRPr="00AC1719">
        <w:rPr>
          <w:lang w:val="en-GB"/>
        </w:rPr>
        <w:t xml:space="preserve">C, </w:t>
      </w:r>
      <w:r w:rsidRPr="00AC1719">
        <w:rPr>
          <w:vertAlign w:val="superscript"/>
          <w:lang w:val="en-GB"/>
        </w:rPr>
        <w:t>32</w:t>
      </w:r>
      <w:r w:rsidRPr="00AC1719">
        <w:rPr>
          <w:lang w:val="en-GB"/>
        </w:rPr>
        <w:t>P, e</w:t>
      </w:r>
      <w:r>
        <w:rPr>
          <w:lang w:val="en-GB"/>
        </w:rPr>
        <w:t>t</w:t>
      </w:r>
      <w:r w:rsidRPr="00AC1719">
        <w:rPr>
          <w:lang w:val="en-GB"/>
        </w:rPr>
        <w:t xml:space="preserve">c. </w:t>
      </w:r>
      <w:r>
        <w:rPr>
          <w:lang w:val="en-GB"/>
        </w:rPr>
        <w:t>fo</w:t>
      </w:r>
      <w:r w:rsidRPr="00AC1719">
        <w:rPr>
          <w:lang w:val="en-GB"/>
        </w:rPr>
        <w:t xml:space="preserve">r </w:t>
      </w:r>
      <w:r>
        <w:rPr>
          <w:lang w:val="en-GB"/>
        </w:rPr>
        <w:t>the</w:t>
      </w:r>
      <w:r w:rsidRPr="00AC1719">
        <w:rPr>
          <w:lang w:val="en-GB"/>
        </w:rPr>
        <w:t xml:space="preserve"> isotop</w:t>
      </w:r>
      <w:r>
        <w:rPr>
          <w:lang w:val="en-GB"/>
        </w:rPr>
        <w:t>es</w:t>
      </w:r>
      <w:r w:rsidRPr="00AC1719">
        <w:rPr>
          <w:lang w:val="en-GB"/>
        </w:rPr>
        <w:t>; H</w:t>
      </w:r>
      <w:r w:rsidRPr="00AC1719">
        <w:rPr>
          <w:vertAlign w:val="superscript"/>
          <w:lang w:val="en-GB"/>
        </w:rPr>
        <w:t>+</w:t>
      </w:r>
      <w:r w:rsidRPr="00AC1719">
        <w:rPr>
          <w:lang w:val="en-GB"/>
        </w:rPr>
        <w:t>, Mg</w:t>
      </w:r>
      <w:r w:rsidRPr="00AC1719">
        <w:rPr>
          <w:vertAlign w:val="superscript"/>
          <w:lang w:val="en-GB"/>
        </w:rPr>
        <w:t>2+</w:t>
      </w:r>
      <w:r w:rsidRPr="00AC1719">
        <w:rPr>
          <w:lang w:val="en-GB"/>
        </w:rPr>
        <w:t>, e</w:t>
      </w:r>
      <w:r>
        <w:rPr>
          <w:lang w:val="en-GB"/>
        </w:rPr>
        <w:t>t</w:t>
      </w:r>
      <w:r w:rsidRPr="00AC1719">
        <w:rPr>
          <w:lang w:val="en-GB"/>
        </w:rPr>
        <w:t xml:space="preserve">c. </w:t>
      </w:r>
      <w:r>
        <w:rPr>
          <w:lang w:val="en-GB"/>
        </w:rPr>
        <w:t>fo</w:t>
      </w:r>
      <w:r w:rsidRPr="00AC1719">
        <w:rPr>
          <w:lang w:val="en-GB"/>
        </w:rPr>
        <w:t xml:space="preserve">r </w:t>
      </w:r>
      <w:r>
        <w:rPr>
          <w:lang w:val="en-GB"/>
        </w:rPr>
        <w:t>the</w:t>
      </w:r>
      <w:r w:rsidRPr="00AC1719">
        <w:rPr>
          <w:lang w:val="en-GB"/>
        </w:rPr>
        <w:t xml:space="preserve"> ion</w:t>
      </w:r>
      <w:r>
        <w:rPr>
          <w:lang w:val="en-GB"/>
        </w:rPr>
        <w:t>s</w:t>
      </w:r>
      <w:r w:rsidRPr="00AC1719">
        <w:rPr>
          <w:lang w:val="en-GB"/>
        </w:rPr>
        <w:t>.</w:t>
      </w:r>
    </w:p>
    <w:p w14:paraId="066D86CD" w14:textId="5F5A696E" w:rsidR="00825258" w:rsidRPr="00AC1719" w:rsidRDefault="00825258" w:rsidP="00825258">
      <w:pPr>
        <w:pStyle w:val="StileFUP-IBEtext10ptInterlineaminima11pt"/>
        <w:keepNext w:val="0"/>
        <w:contextualSpacing w:val="0"/>
        <w:rPr>
          <w:lang w:val="en-GB"/>
        </w:rPr>
      </w:pPr>
      <w:r>
        <w:rPr>
          <w:lang w:val="en-GB"/>
        </w:rPr>
        <w:t>For other information please contact Scientific Secretariat (e-mail</w:t>
      </w:r>
      <w:r w:rsidR="00F87FF3">
        <w:rPr>
          <w:lang w:val="en-GB"/>
        </w:rPr>
        <w:t xml:space="preserve"> </w:t>
      </w:r>
      <w:hyperlink r:id="rId11" w:history="1">
        <w:r w:rsidRPr="00630434">
          <w:rPr>
            <w:rStyle w:val="Collegamentoipertestuale"/>
            <w:lang w:val="en-GB"/>
          </w:rPr>
          <w:t>simposio@ibe.cnr.it</w:t>
        </w:r>
      </w:hyperlink>
      <w:r>
        <w:rPr>
          <w:lang w:val="en-GB"/>
        </w:rPr>
        <w:t xml:space="preserve"> phone +39</w:t>
      </w:r>
      <w:r w:rsidRPr="00ED0AED">
        <w:rPr>
          <w:lang w:val="en-US"/>
        </w:rPr>
        <w:t>055 5226</w:t>
      </w:r>
      <w:r>
        <w:rPr>
          <w:lang w:val="en-US"/>
        </w:rPr>
        <w:t>060 - 6030</w:t>
      </w:r>
      <w:r>
        <w:rPr>
          <w:lang w:val="en-GB"/>
        </w:rPr>
        <w:t>).</w:t>
      </w:r>
    </w:p>
    <w:p w14:paraId="00719454" w14:textId="77777777" w:rsidR="007A7A83" w:rsidRPr="007A7A83" w:rsidRDefault="007A7A83" w:rsidP="007A7A83">
      <w:pPr>
        <w:pStyle w:val="FUPh2title"/>
        <w:spacing w:before="360" w:after="120"/>
        <w:rPr>
          <w:rFonts w:ascii="Garamond" w:hAnsi="Garamond"/>
          <w:b/>
          <w:bCs/>
          <w:sz w:val="22"/>
          <w:szCs w:val="22"/>
        </w:rPr>
      </w:pPr>
      <w:bookmarkStart w:id="1" w:name="_Hlt458338881"/>
      <w:bookmarkStart w:id="2" w:name="_Hlt467408223"/>
      <w:bookmarkStart w:id="3" w:name="_Hlt458573606"/>
      <w:bookmarkStart w:id="4" w:name="_Ref458573640"/>
      <w:bookmarkStart w:id="5" w:name="_Ref464963376"/>
      <w:bookmarkEnd w:id="1"/>
      <w:bookmarkEnd w:id="2"/>
      <w:r w:rsidRPr="007A7A83">
        <w:rPr>
          <w:rFonts w:ascii="Garamond" w:hAnsi="Garamond"/>
          <w:b/>
          <w:bCs/>
          <w:sz w:val="22"/>
          <w:szCs w:val="22"/>
        </w:rPr>
        <w:t>References</w:t>
      </w:r>
    </w:p>
    <w:p w14:paraId="5181B3C7" w14:textId="77777777" w:rsidR="007A7A83" w:rsidRDefault="007A7A83" w:rsidP="007A7A83">
      <w:pPr>
        <w:pStyle w:val="StileFUP-IBEtext10ptInterlineaminima11pt"/>
        <w:keepNext w:val="0"/>
        <w:contextualSpacing w:val="0"/>
        <w:rPr>
          <w:lang w:val="en-GB"/>
        </w:rPr>
      </w:pPr>
      <w:r w:rsidRPr="001A77A2">
        <w:rPr>
          <w:lang w:val="en-GB"/>
        </w:rPr>
        <w:t xml:space="preserve">The list of references should be numbered and arranged alphabetically on author’s name. References should be cited in the text only by the number reported in square parenthesis. Publications of the same author should be arranged chronologically. When the author is unknown must be indicated as Anonymous. </w:t>
      </w:r>
    </w:p>
    <w:p w14:paraId="77DAAFCB" w14:textId="77777777" w:rsidR="007A7A83" w:rsidRPr="001A77A2" w:rsidRDefault="007A7A83" w:rsidP="00BD4CDA">
      <w:pPr>
        <w:pStyle w:val="StileFUP-IBEtext10ptInterlineaminima11pt"/>
        <w:keepNext w:val="0"/>
        <w:contextualSpacing w:val="0"/>
        <w:rPr>
          <w:lang w:val="en-GB"/>
        </w:rPr>
      </w:pPr>
      <w:r w:rsidRPr="001A77A2">
        <w:rPr>
          <w:lang w:val="en-GB"/>
        </w:rPr>
        <w:t xml:space="preserve">Use the following system for arranging your references: </w:t>
      </w:r>
    </w:p>
    <w:p w14:paraId="1B9706D2" w14:textId="009B4E90" w:rsidR="007A7A83" w:rsidRPr="007A7A83" w:rsidRDefault="007A7A83" w:rsidP="00BD4CDA">
      <w:pPr>
        <w:pStyle w:val="Corpotesto"/>
        <w:spacing w:before="60"/>
        <w:ind w:firstLine="0"/>
        <w:rPr>
          <w:sz w:val="18"/>
          <w:szCs w:val="18"/>
          <w:lang w:val="en-GB"/>
        </w:rPr>
      </w:pPr>
      <w:r w:rsidRPr="007A7A83">
        <w:rPr>
          <w:sz w:val="18"/>
          <w:szCs w:val="18"/>
          <w:lang w:val="en-GB"/>
        </w:rPr>
        <w:t xml:space="preserve">(For </w:t>
      </w:r>
      <w:r w:rsidR="003B2AD1">
        <w:rPr>
          <w:sz w:val="18"/>
          <w:szCs w:val="18"/>
          <w:lang w:val="en-GB"/>
        </w:rPr>
        <w:t>academic journals</w:t>
      </w:r>
      <w:r w:rsidRPr="007A7A83">
        <w:rPr>
          <w:sz w:val="18"/>
          <w:szCs w:val="18"/>
          <w:lang w:val="en-GB"/>
        </w:rPr>
        <w:t>)</w:t>
      </w:r>
    </w:p>
    <w:p w14:paraId="0BED5460" w14:textId="77777777" w:rsidR="007A7A83" w:rsidRPr="007A7A83" w:rsidRDefault="007A7A83" w:rsidP="00BD4CDA">
      <w:pPr>
        <w:widowControl w:val="0"/>
        <w:numPr>
          <w:ilvl w:val="0"/>
          <w:numId w:val="6"/>
        </w:numPr>
        <w:tabs>
          <w:tab w:val="clear" w:pos="720"/>
          <w:tab w:val="num" w:pos="426"/>
        </w:tabs>
        <w:spacing w:line="200" w:lineRule="atLeast"/>
        <w:ind w:left="426" w:hanging="426"/>
        <w:jc w:val="both"/>
        <w:rPr>
          <w:sz w:val="18"/>
          <w:szCs w:val="18"/>
          <w:lang w:val="en-US"/>
        </w:rPr>
      </w:pPr>
      <w:r w:rsidRPr="007A7A83">
        <w:rPr>
          <w:sz w:val="18"/>
          <w:szCs w:val="18"/>
          <w:lang w:val="en-GB"/>
        </w:rPr>
        <w:t>Dwyer M. J</w:t>
      </w:r>
      <w:r w:rsidRPr="007A7A83">
        <w:rPr>
          <w:i/>
          <w:sz w:val="18"/>
          <w:szCs w:val="18"/>
          <w:lang w:val="en-GB"/>
        </w:rPr>
        <w:t xml:space="preserve">. </w:t>
      </w:r>
      <w:r w:rsidRPr="007A7A83">
        <w:rPr>
          <w:sz w:val="18"/>
          <w:szCs w:val="18"/>
          <w:lang w:val="en-US"/>
        </w:rPr>
        <w:t xml:space="preserve">(1969) </w:t>
      </w:r>
      <w:r w:rsidRPr="007A7A83">
        <w:rPr>
          <w:i/>
          <w:sz w:val="18"/>
          <w:szCs w:val="18"/>
          <w:lang w:val="en-GB"/>
        </w:rPr>
        <w:t>- The effect of drought control response on the performance of agricultural tractors</w:t>
      </w:r>
      <w:r w:rsidRPr="007A7A83">
        <w:rPr>
          <w:sz w:val="18"/>
          <w:szCs w:val="18"/>
          <w:lang w:val="en-GB"/>
        </w:rPr>
        <w:t>, J.</w:t>
      </w:r>
      <w:r w:rsidRPr="007A7A83">
        <w:rPr>
          <w:i/>
          <w:sz w:val="18"/>
          <w:szCs w:val="18"/>
          <w:lang w:val="en-GB"/>
        </w:rPr>
        <w:t xml:space="preserve"> </w:t>
      </w:r>
      <w:r w:rsidRPr="007A7A83">
        <w:rPr>
          <w:sz w:val="18"/>
          <w:szCs w:val="18"/>
          <w:lang w:val="en-GB"/>
        </w:rPr>
        <w:t xml:space="preserve">Agri. Eng. Res. </w:t>
      </w:r>
      <w:r w:rsidRPr="007A7A83">
        <w:rPr>
          <w:sz w:val="18"/>
          <w:szCs w:val="18"/>
          <w:lang w:val="en-US"/>
        </w:rPr>
        <w:t>14 (4), 295 - 312.</w:t>
      </w:r>
    </w:p>
    <w:p w14:paraId="2ACA8F30" w14:textId="77777777" w:rsidR="007A7A83" w:rsidRPr="007A7A83" w:rsidRDefault="007A7A83" w:rsidP="00BD4CDA">
      <w:pPr>
        <w:spacing w:before="60" w:line="200" w:lineRule="atLeast"/>
        <w:jc w:val="both"/>
        <w:rPr>
          <w:sz w:val="18"/>
          <w:szCs w:val="18"/>
          <w:lang w:val="en-GB"/>
        </w:rPr>
      </w:pPr>
      <w:r w:rsidRPr="007A7A83">
        <w:rPr>
          <w:sz w:val="18"/>
          <w:szCs w:val="18"/>
          <w:lang w:val="en-GB"/>
        </w:rPr>
        <w:t>(For books)</w:t>
      </w:r>
    </w:p>
    <w:p w14:paraId="37E3F3A3" w14:textId="77777777" w:rsidR="007A7A83" w:rsidRPr="007A7A83" w:rsidRDefault="007A7A83" w:rsidP="00BD4CDA">
      <w:pPr>
        <w:widowControl w:val="0"/>
        <w:numPr>
          <w:ilvl w:val="0"/>
          <w:numId w:val="6"/>
        </w:numPr>
        <w:tabs>
          <w:tab w:val="clear" w:pos="720"/>
          <w:tab w:val="num" w:pos="426"/>
        </w:tabs>
        <w:spacing w:line="200" w:lineRule="atLeast"/>
        <w:ind w:left="426" w:hanging="426"/>
        <w:jc w:val="both"/>
        <w:rPr>
          <w:sz w:val="18"/>
          <w:szCs w:val="18"/>
        </w:rPr>
      </w:pPr>
      <w:r w:rsidRPr="007A7A83">
        <w:rPr>
          <w:sz w:val="18"/>
          <w:szCs w:val="18"/>
        </w:rPr>
        <w:t xml:space="preserve">Nerli N. (1961) - </w:t>
      </w:r>
      <w:r w:rsidRPr="007A7A83">
        <w:rPr>
          <w:i/>
          <w:sz w:val="18"/>
          <w:szCs w:val="18"/>
        </w:rPr>
        <w:t xml:space="preserve">Meccanica Agraria, </w:t>
      </w:r>
      <w:r w:rsidRPr="007A7A83">
        <w:rPr>
          <w:sz w:val="18"/>
          <w:szCs w:val="18"/>
        </w:rPr>
        <w:t>7</w:t>
      </w:r>
      <w:r w:rsidRPr="007A7A83">
        <w:rPr>
          <w:sz w:val="18"/>
          <w:szCs w:val="18"/>
          <w:vertAlign w:val="superscript"/>
        </w:rPr>
        <w:t>a</w:t>
      </w:r>
      <w:r w:rsidRPr="007A7A83">
        <w:rPr>
          <w:sz w:val="18"/>
          <w:szCs w:val="18"/>
        </w:rPr>
        <w:t xml:space="preserve"> ed., Patron, Bologna.</w:t>
      </w:r>
    </w:p>
    <w:p w14:paraId="3F068DD4" w14:textId="77777777" w:rsidR="007A7A83" w:rsidRPr="007A7A83" w:rsidRDefault="007A7A83" w:rsidP="00BD4CDA">
      <w:pPr>
        <w:pStyle w:val="Testoconrientro"/>
        <w:tabs>
          <w:tab w:val="clear" w:pos="7371"/>
        </w:tabs>
        <w:spacing w:before="60" w:after="0" w:line="200" w:lineRule="atLeast"/>
        <w:rPr>
          <w:sz w:val="18"/>
          <w:szCs w:val="18"/>
          <w:lang w:val="en-GB"/>
        </w:rPr>
      </w:pPr>
      <w:r w:rsidRPr="007A7A83">
        <w:rPr>
          <w:sz w:val="18"/>
          <w:szCs w:val="18"/>
          <w:lang w:val="en-GB"/>
        </w:rPr>
        <w:t>(For proceedings)</w:t>
      </w:r>
    </w:p>
    <w:bookmarkEnd w:id="3"/>
    <w:bookmarkEnd w:id="4"/>
    <w:bookmarkEnd w:id="5"/>
    <w:p w14:paraId="1E513CAB" w14:textId="46431295" w:rsidR="00BD4CDA" w:rsidRPr="00F84C17" w:rsidRDefault="007A7A83" w:rsidP="0047420F">
      <w:pPr>
        <w:widowControl w:val="0"/>
        <w:numPr>
          <w:ilvl w:val="0"/>
          <w:numId w:val="6"/>
        </w:numPr>
        <w:tabs>
          <w:tab w:val="clear" w:pos="720"/>
          <w:tab w:val="num" w:pos="426"/>
        </w:tabs>
        <w:spacing w:line="200" w:lineRule="atLeast"/>
        <w:ind w:left="425" w:hanging="425"/>
        <w:jc w:val="both"/>
        <w:rPr>
          <w:sz w:val="18"/>
          <w:szCs w:val="18"/>
          <w:lang w:val="en-GB"/>
        </w:rPr>
      </w:pPr>
      <w:r w:rsidRPr="00F84C17">
        <w:rPr>
          <w:sz w:val="18"/>
          <w:szCs w:val="18"/>
          <w:lang w:val="en-GB"/>
        </w:rPr>
        <w:t xml:space="preserve">Kinsey J.C., Eustice R.M., Whitcomb L.L. (2006) - </w:t>
      </w:r>
      <w:r w:rsidRPr="00F84C17">
        <w:rPr>
          <w:i/>
          <w:iCs/>
          <w:sz w:val="18"/>
          <w:szCs w:val="18"/>
          <w:lang w:val="en-GB"/>
        </w:rPr>
        <w:t>A survey of underwater vehicle navigation: Recent advances and new challenges</w:t>
      </w:r>
      <w:r w:rsidRPr="00F84C17">
        <w:rPr>
          <w:sz w:val="18"/>
          <w:szCs w:val="18"/>
          <w:lang w:val="en-GB"/>
        </w:rPr>
        <w:t>, Proceedings of the IFAC Conference of Manoeuvring and Control of Marine Craft, Lisbon, Portugal, 20–22 September 2006, Volume 88, pp. 1–12</w:t>
      </w:r>
    </w:p>
    <w:sectPr w:rsidR="00BD4CDA" w:rsidRPr="00F84C17" w:rsidSect="00E56615">
      <w:footerReference w:type="default" r:id="rId12"/>
      <w:headerReference w:type="first" r:id="rId13"/>
      <w:footerReference w:type="first" r:id="rId14"/>
      <w:type w:val="nextColumn"/>
      <w:pgSz w:w="9061" w:h="13319"/>
      <w:pgMar w:top="1247" w:right="1247" w:bottom="1247" w:left="1247" w:header="907" w:footer="1021"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E799" w14:textId="77777777" w:rsidR="00E56615" w:rsidRDefault="00E56615" w:rsidP="00911EBB">
      <w:r>
        <w:separator/>
      </w:r>
    </w:p>
  </w:endnote>
  <w:endnote w:type="continuationSeparator" w:id="0">
    <w:p w14:paraId="4D67AFF7" w14:textId="77777777" w:rsidR="00E56615" w:rsidRDefault="00E56615" w:rsidP="0091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B6CA" w14:textId="77777777" w:rsidR="002A68A0" w:rsidRDefault="002A68A0" w:rsidP="002A68A0">
    <w:pPr>
      <w:pStyle w:val="Pidipagina"/>
      <w:framePr w:wrap="none" w:vAnchor="text" w:hAnchor="margin" w:xAlign="outside" w:y="1"/>
      <w:jc w:val="right"/>
      <w:rPr>
        <w:rStyle w:val="Numeropagina"/>
      </w:rPr>
    </w:pPr>
  </w:p>
  <w:p w14:paraId="4658186F" w14:textId="77777777" w:rsidR="002A68A0" w:rsidRDefault="00000000" w:rsidP="002A68A0">
    <w:pPr>
      <w:pStyle w:val="Pidipagina"/>
      <w:framePr w:wrap="none" w:vAnchor="text" w:hAnchor="margin" w:xAlign="outside" w:y="1"/>
      <w:jc w:val="center"/>
      <w:rPr>
        <w:rStyle w:val="Numeropagina"/>
      </w:rPr>
    </w:pPr>
    <w:sdt>
      <w:sdtPr>
        <w:rPr>
          <w:rStyle w:val="Numeropagina"/>
        </w:rPr>
        <w:id w:val="492992823"/>
        <w:docPartObj>
          <w:docPartGallery w:val="Page Numbers (Bottom of Page)"/>
          <w:docPartUnique/>
        </w:docPartObj>
      </w:sdtPr>
      <w:sdtContent>
        <w:r w:rsidR="000C6B36">
          <w:rPr>
            <w:rStyle w:val="Numeropagina"/>
          </w:rPr>
          <w:fldChar w:fldCharType="begin"/>
        </w:r>
        <w:r w:rsidR="002A68A0">
          <w:rPr>
            <w:rStyle w:val="Numeropagina"/>
          </w:rPr>
          <w:instrText xml:space="preserve"> PAGE </w:instrText>
        </w:r>
        <w:r w:rsidR="000C6B36">
          <w:rPr>
            <w:rStyle w:val="Numeropagina"/>
          </w:rPr>
          <w:fldChar w:fldCharType="separate"/>
        </w:r>
        <w:r w:rsidR="00B61237">
          <w:rPr>
            <w:rStyle w:val="Numeropagina"/>
            <w:noProof/>
          </w:rPr>
          <w:t>12</w:t>
        </w:r>
        <w:r w:rsidR="000C6B36">
          <w:rPr>
            <w:rStyle w:val="Numeropagina"/>
          </w:rPr>
          <w:fldChar w:fldCharType="end"/>
        </w:r>
      </w:sdtContent>
    </w:sdt>
  </w:p>
  <w:p w14:paraId="3CAE24E1" w14:textId="77777777" w:rsidR="002A68A0" w:rsidRDefault="002A68A0" w:rsidP="00D379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0BA9" w14:textId="77777777" w:rsidR="00AA7CCF" w:rsidRDefault="00AA7CCF" w:rsidP="00AB638B">
    <w:pPr>
      <w:pStyle w:val="metadataauthoreditorial"/>
      <w:rPr>
        <w:rFonts w:ascii="ArialMT" w:eastAsiaTheme="minorHAnsi" w:hAnsi="ArialMT" w:cs="ArialMT"/>
        <w:color w:val="FF0000"/>
        <w:lang w:eastAsia="en-US"/>
      </w:rPr>
    </w:pPr>
  </w:p>
  <w:p w14:paraId="544910CF" w14:textId="5D5CB7FC" w:rsidR="006F3643" w:rsidRDefault="0078348B" w:rsidP="00AB638B">
    <w:pPr>
      <w:pStyle w:val="metadataauthoreditorial"/>
      <w:rPr>
        <w:color w:val="FF0000"/>
      </w:rPr>
    </w:pPr>
    <w:r>
      <w:rPr>
        <w:rFonts w:ascii="ArialMT" w:eastAsiaTheme="minorHAnsi" w:hAnsi="ArialMT" w:cs="ArialMT"/>
        <w:color w:val="FF0000"/>
        <w:lang w:eastAsia="en-US"/>
      </w:rPr>
      <w:t>Antonio Bianchi</w:t>
    </w:r>
    <w:r w:rsidR="00115C54">
      <w:rPr>
        <w:rFonts w:ascii="ArialMT" w:eastAsiaTheme="minorHAnsi" w:hAnsi="ArialMT" w:cs="ArialMT"/>
        <w:color w:val="FF0000"/>
        <w:lang w:eastAsia="en-US"/>
      </w:rPr>
      <w:t xml:space="preserve">, </w:t>
    </w:r>
    <w:r w:rsidRPr="0078348B">
      <w:rPr>
        <w:rFonts w:ascii="ArialMT" w:eastAsiaTheme="minorHAnsi" w:hAnsi="ArialMT" w:cs="ArialMT"/>
        <w:color w:val="FF0000"/>
        <w:lang w:eastAsia="en-US"/>
      </w:rPr>
      <w:t xml:space="preserve">CNR – Institute of </w:t>
    </w:r>
    <w:proofErr w:type="spellStart"/>
    <w:r w:rsidRPr="0078348B">
      <w:rPr>
        <w:rFonts w:ascii="ArialMT" w:eastAsiaTheme="minorHAnsi" w:hAnsi="ArialMT" w:cs="ArialMT"/>
        <w:color w:val="FF0000"/>
        <w:lang w:eastAsia="en-US"/>
      </w:rPr>
      <w:t>BioEconomy</w:t>
    </w:r>
    <w:proofErr w:type="spellEnd"/>
    <w:r w:rsidR="00115C54">
      <w:rPr>
        <w:rFonts w:ascii="ArialMT" w:eastAsiaTheme="minorHAnsi" w:hAnsi="ArialMT" w:cs="ArialMT"/>
        <w:color w:val="FF0000"/>
        <w:lang w:eastAsia="en-US"/>
      </w:rPr>
      <w:t xml:space="preserve">, </w:t>
    </w:r>
    <w:r>
      <w:rPr>
        <w:rFonts w:ascii="ArialMT" w:eastAsiaTheme="minorHAnsi" w:hAnsi="ArialMT" w:cs="ArialMT"/>
        <w:color w:val="FF0000"/>
        <w:lang w:eastAsia="en-US"/>
      </w:rPr>
      <w:t xml:space="preserve">Sesto Fiorentino (Firenze), </w:t>
    </w:r>
    <w:proofErr w:type="spellStart"/>
    <w:r>
      <w:rPr>
        <w:rFonts w:ascii="ArialMT" w:eastAsiaTheme="minorHAnsi" w:hAnsi="ArialMT" w:cs="ArialMT"/>
        <w:color w:val="FF0000"/>
        <w:lang w:eastAsia="en-US"/>
      </w:rPr>
      <w:t>Italy</w:t>
    </w:r>
    <w:proofErr w:type="spellEnd"/>
    <w:r w:rsidR="00115C54">
      <w:rPr>
        <w:rFonts w:ascii="ArialMT" w:eastAsiaTheme="minorHAnsi" w:hAnsi="ArialMT" w:cs="ArialMT"/>
        <w:color w:val="FF0000"/>
        <w:lang w:eastAsia="en-US"/>
      </w:rPr>
      <w:t>,</w:t>
    </w:r>
  </w:p>
  <w:p w14:paraId="1216BACE" w14:textId="6EEA1B08" w:rsidR="00B006E3" w:rsidRPr="0078348B" w:rsidRDefault="0078348B" w:rsidP="00B006E3">
    <w:pPr>
      <w:autoSpaceDE w:val="0"/>
      <w:autoSpaceDN w:val="0"/>
      <w:adjustRightInd w:val="0"/>
      <w:rPr>
        <w:rFonts w:ascii="ArialMT" w:eastAsiaTheme="minorHAnsi" w:hAnsi="ArialMT" w:cs="ArialMT"/>
        <w:color w:val="0000FF"/>
        <w:sz w:val="14"/>
        <w:szCs w:val="14"/>
        <w:lang w:eastAsia="en-US"/>
      </w:rPr>
    </w:pPr>
    <w:r w:rsidRPr="0078348B">
      <w:rPr>
        <w:rFonts w:ascii="ArialMT" w:eastAsiaTheme="minorHAnsi" w:hAnsi="ArialMT" w:cs="ArialMT"/>
        <w:color w:val="0000FF"/>
        <w:sz w:val="14"/>
        <w:szCs w:val="14"/>
        <w:lang w:eastAsia="en-US"/>
      </w:rPr>
      <w:t>antonio.bianchi@ibe.cnr.it</w:t>
    </w:r>
    <w:r w:rsidR="00B006E3" w:rsidRPr="0078348B">
      <w:rPr>
        <w:rFonts w:ascii="ArialMT" w:eastAsiaTheme="minorHAnsi" w:hAnsi="ArialMT" w:cs="ArialMT"/>
        <w:color w:val="FF0000"/>
        <w:sz w:val="14"/>
        <w:szCs w:val="14"/>
        <w:lang w:eastAsia="en-US"/>
      </w:rPr>
      <w:t xml:space="preserve">, </w:t>
    </w:r>
    <w:r w:rsidRPr="0078348B">
      <w:rPr>
        <w:rFonts w:ascii="ArialMT" w:eastAsiaTheme="minorHAnsi" w:hAnsi="ArialMT" w:cs="ArialMT"/>
        <w:color w:val="FF0000"/>
        <w:sz w:val="14"/>
        <w:szCs w:val="14"/>
        <w:lang w:eastAsia="en-US"/>
      </w:rPr>
      <w:t xml:space="preserve">ORCID CODE </w:t>
    </w:r>
    <w:proofErr w:type="spellStart"/>
    <w:r w:rsidRPr="0078348B">
      <w:rPr>
        <w:rFonts w:ascii="ArialMT" w:eastAsiaTheme="minorHAnsi" w:hAnsi="ArialMT" w:cs="ArialMT"/>
        <w:color w:val="0000FF"/>
        <w:sz w:val="14"/>
        <w:szCs w:val="14"/>
        <w:lang w:eastAsia="en-US"/>
      </w:rPr>
      <w:t>xxxx</w:t>
    </w:r>
    <w:r w:rsidR="00B006E3" w:rsidRPr="0078348B">
      <w:rPr>
        <w:rFonts w:ascii="ArialMT" w:eastAsiaTheme="minorHAnsi" w:hAnsi="ArialMT" w:cs="ArialMT"/>
        <w:color w:val="0000FF"/>
        <w:sz w:val="14"/>
        <w:szCs w:val="14"/>
        <w:lang w:eastAsia="en-US"/>
      </w:rPr>
      <w:t>-</w:t>
    </w:r>
    <w:r w:rsidRPr="0078348B">
      <w:rPr>
        <w:rFonts w:ascii="ArialMT" w:eastAsiaTheme="minorHAnsi" w:hAnsi="ArialMT" w:cs="ArialMT"/>
        <w:color w:val="0000FF"/>
        <w:sz w:val="14"/>
        <w:szCs w:val="14"/>
        <w:lang w:eastAsia="en-US"/>
      </w:rPr>
      <w:t>xxxx</w:t>
    </w:r>
    <w:r w:rsidR="00B006E3" w:rsidRPr="0078348B">
      <w:rPr>
        <w:rFonts w:ascii="ArialMT" w:eastAsiaTheme="minorHAnsi" w:hAnsi="ArialMT" w:cs="ArialMT"/>
        <w:color w:val="0000FF"/>
        <w:sz w:val="14"/>
        <w:szCs w:val="14"/>
        <w:lang w:eastAsia="en-US"/>
      </w:rPr>
      <w:t>-</w:t>
    </w:r>
    <w:r w:rsidRPr="0078348B">
      <w:rPr>
        <w:rFonts w:ascii="ArialMT" w:eastAsiaTheme="minorHAnsi" w:hAnsi="ArialMT" w:cs="ArialMT"/>
        <w:color w:val="0000FF"/>
        <w:sz w:val="14"/>
        <w:szCs w:val="14"/>
        <w:lang w:eastAsia="en-US"/>
      </w:rPr>
      <w:t>xxxx</w:t>
    </w:r>
    <w:r w:rsidR="00B006E3" w:rsidRPr="0078348B">
      <w:rPr>
        <w:rFonts w:ascii="ArialMT" w:eastAsiaTheme="minorHAnsi" w:hAnsi="ArialMT" w:cs="ArialMT"/>
        <w:color w:val="0000FF"/>
        <w:sz w:val="14"/>
        <w:szCs w:val="14"/>
        <w:lang w:eastAsia="en-US"/>
      </w:rPr>
      <w:t>-</w:t>
    </w:r>
    <w:r>
      <w:rPr>
        <w:rFonts w:ascii="ArialMT" w:eastAsiaTheme="minorHAnsi" w:hAnsi="ArialMT" w:cs="ArialMT"/>
        <w:color w:val="0000FF"/>
        <w:sz w:val="14"/>
        <w:szCs w:val="14"/>
        <w:lang w:eastAsia="en-US"/>
      </w:rPr>
      <w:t>xxxx</w:t>
    </w:r>
    <w:proofErr w:type="spellEnd"/>
  </w:p>
  <w:p w14:paraId="34834E8F" w14:textId="46F42667" w:rsidR="00B006E3" w:rsidRDefault="0078348B" w:rsidP="00B006E3">
    <w:pPr>
      <w:autoSpaceDE w:val="0"/>
      <w:autoSpaceDN w:val="0"/>
      <w:adjustRightInd w:val="0"/>
      <w:rPr>
        <w:rFonts w:ascii="ArialMT" w:eastAsiaTheme="minorHAnsi" w:hAnsi="ArialMT" w:cs="ArialMT"/>
        <w:color w:val="0000FF"/>
        <w:sz w:val="14"/>
        <w:szCs w:val="14"/>
        <w:lang w:eastAsia="en-US"/>
      </w:rPr>
    </w:pPr>
    <w:r>
      <w:rPr>
        <w:rFonts w:ascii="ArialMT" w:eastAsiaTheme="minorHAnsi" w:hAnsi="ArialMT" w:cs="ArialMT"/>
        <w:color w:val="FF0000"/>
        <w:sz w:val="14"/>
        <w:szCs w:val="14"/>
        <w:lang w:eastAsia="en-US"/>
      </w:rPr>
      <w:t xml:space="preserve">Laura Neri, </w:t>
    </w:r>
    <w:r w:rsidRPr="0078348B">
      <w:rPr>
        <w:rFonts w:ascii="ArialMT" w:eastAsiaTheme="minorHAnsi" w:hAnsi="ArialMT" w:cs="ArialMT"/>
        <w:color w:val="FF0000"/>
        <w:sz w:val="14"/>
        <w:szCs w:val="14"/>
        <w:lang w:eastAsia="en-US"/>
      </w:rPr>
      <w:t xml:space="preserve">CNR – Institute of </w:t>
    </w:r>
    <w:proofErr w:type="spellStart"/>
    <w:r w:rsidRPr="0078348B">
      <w:rPr>
        <w:rFonts w:ascii="ArialMT" w:eastAsiaTheme="minorHAnsi" w:hAnsi="ArialMT" w:cs="ArialMT"/>
        <w:color w:val="FF0000"/>
        <w:sz w:val="14"/>
        <w:szCs w:val="14"/>
        <w:lang w:eastAsia="en-US"/>
      </w:rPr>
      <w:t>BioEconomy</w:t>
    </w:r>
    <w:proofErr w:type="spellEnd"/>
    <w:r w:rsidRPr="0078348B">
      <w:rPr>
        <w:rFonts w:ascii="ArialMT" w:eastAsiaTheme="minorHAnsi" w:hAnsi="ArialMT" w:cs="ArialMT"/>
        <w:color w:val="FF0000"/>
        <w:sz w:val="14"/>
        <w:szCs w:val="14"/>
        <w:lang w:eastAsia="en-US"/>
      </w:rPr>
      <w:t xml:space="preserve">, Sesto Fiorentino (Firenze), </w:t>
    </w:r>
    <w:proofErr w:type="spellStart"/>
    <w:r w:rsidRPr="0078348B">
      <w:rPr>
        <w:rFonts w:ascii="ArialMT" w:eastAsiaTheme="minorHAnsi" w:hAnsi="ArialMT" w:cs="ArialMT"/>
        <w:color w:val="FF0000"/>
        <w:sz w:val="14"/>
        <w:szCs w:val="14"/>
        <w:lang w:eastAsia="en-US"/>
      </w:rPr>
      <w:t>Italy</w:t>
    </w:r>
    <w:proofErr w:type="spellEnd"/>
    <w:r w:rsidR="00B006E3">
      <w:rPr>
        <w:rFonts w:ascii="ArialMT" w:eastAsiaTheme="minorHAnsi" w:hAnsi="ArialMT" w:cs="ArialMT"/>
        <w:color w:val="FF0000"/>
        <w:sz w:val="14"/>
        <w:szCs w:val="14"/>
        <w:lang w:eastAsia="en-US"/>
      </w:rPr>
      <w:t xml:space="preserve">, </w:t>
    </w:r>
    <w:r w:rsidR="00AB12B5">
      <w:rPr>
        <w:rFonts w:ascii="ArialMT" w:eastAsiaTheme="minorHAnsi" w:hAnsi="ArialMT" w:cs="ArialMT"/>
        <w:color w:val="0000FF"/>
        <w:sz w:val="14"/>
        <w:szCs w:val="14"/>
        <w:lang w:eastAsia="en-US"/>
      </w:rPr>
      <w:t>laura</w:t>
    </w:r>
    <w:r w:rsidR="00B006E3">
      <w:rPr>
        <w:rFonts w:ascii="ArialMT" w:eastAsiaTheme="minorHAnsi" w:hAnsi="ArialMT" w:cs="ArialMT"/>
        <w:color w:val="0000FF"/>
        <w:sz w:val="14"/>
        <w:szCs w:val="14"/>
        <w:lang w:eastAsia="en-US"/>
      </w:rPr>
      <w:t>.</w:t>
    </w:r>
    <w:r w:rsidR="00AB12B5">
      <w:rPr>
        <w:rFonts w:ascii="ArialMT" w:eastAsiaTheme="minorHAnsi" w:hAnsi="ArialMT" w:cs="ArialMT"/>
        <w:color w:val="0000FF"/>
        <w:sz w:val="14"/>
        <w:szCs w:val="14"/>
        <w:lang w:eastAsia="en-US"/>
      </w:rPr>
      <w:t>neri</w:t>
    </w:r>
    <w:r w:rsidR="00B006E3">
      <w:rPr>
        <w:rFonts w:ascii="ArialMT" w:eastAsiaTheme="minorHAnsi" w:hAnsi="ArialMT" w:cs="ArialMT"/>
        <w:color w:val="0000FF"/>
        <w:sz w:val="14"/>
        <w:szCs w:val="14"/>
        <w:lang w:eastAsia="en-US"/>
      </w:rPr>
      <w:t>@</w:t>
    </w:r>
    <w:r w:rsidR="00AB12B5">
      <w:rPr>
        <w:rFonts w:ascii="ArialMT" w:eastAsiaTheme="minorHAnsi" w:hAnsi="ArialMT" w:cs="ArialMT"/>
        <w:color w:val="0000FF"/>
        <w:sz w:val="14"/>
        <w:szCs w:val="14"/>
        <w:lang w:eastAsia="en-US"/>
      </w:rPr>
      <w:t>cnr.it</w:t>
    </w:r>
    <w:r w:rsidR="00B006E3">
      <w:rPr>
        <w:rFonts w:ascii="ArialMT" w:eastAsiaTheme="minorHAnsi" w:hAnsi="ArialMT" w:cs="ArialMT"/>
        <w:color w:val="0000FF"/>
        <w:sz w:val="14"/>
        <w:szCs w:val="14"/>
        <w:lang w:eastAsia="en-US"/>
      </w:rPr>
      <w:t xml:space="preserve">, </w:t>
    </w:r>
    <w:r w:rsidR="00AB12B5" w:rsidRPr="0078348B">
      <w:rPr>
        <w:rFonts w:ascii="ArialMT" w:eastAsiaTheme="minorHAnsi" w:hAnsi="ArialMT" w:cs="ArialMT"/>
        <w:color w:val="FF0000"/>
        <w:sz w:val="14"/>
        <w:szCs w:val="14"/>
        <w:lang w:eastAsia="en-US"/>
      </w:rPr>
      <w:t>ORCID CODE</w:t>
    </w:r>
    <w:r w:rsidR="00AB12B5">
      <w:rPr>
        <w:rFonts w:ascii="ArialMT" w:eastAsiaTheme="minorHAnsi" w:hAnsi="ArialMT" w:cs="ArialMT"/>
        <w:color w:val="0000FF"/>
        <w:sz w:val="14"/>
        <w:szCs w:val="14"/>
        <w:lang w:eastAsia="en-US"/>
      </w:rPr>
      <w:t xml:space="preserve">  1234</w:t>
    </w:r>
    <w:r w:rsidR="00B006E3">
      <w:rPr>
        <w:rFonts w:ascii="ArialMT" w:eastAsiaTheme="minorHAnsi" w:hAnsi="ArialMT" w:cs="ArialMT"/>
        <w:color w:val="0000FF"/>
        <w:sz w:val="14"/>
        <w:szCs w:val="14"/>
        <w:lang w:eastAsia="en-US"/>
      </w:rPr>
      <w:t>-</w:t>
    </w:r>
    <w:r w:rsidR="00AB12B5">
      <w:rPr>
        <w:rFonts w:ascii="ArialMT" w:eastAsiaTheme="minorHAnsi" w:hAnsi="ArialMT" w:cs="ArialMT"/>
        <w:color w:val="0000FF"/>
        <w:sz w:val="14"/>
        <w:szCs w:val="14"/>
        <w:lang w:eastAsia="en-US"/>
      </w:rPr>
      <w:t>5678</w:t>
    </w:r>
    <w:r w:rsidR="00B006E3">
      <w:rPr>
        <w:rFonts w:ascii="ArialMT" w:eastAsiaTheme="minorHAnsi" w:hAnsi="ArialMT" w:cs="ArialMT"/>
        <w:color w:val="0000FF"/>
        <w:sz w:val="14"/>
        <w:szCs w:val="14"/>
        <w:lang w:eastAsia="en-US"/>
      </w:rPr>
      <w:t>-</w:t>
    </w:r>
    <w:r w:rsidR="00AB12B5">
      <w:rPr>
        <w:rFonts w:ascii="ArialMT" w:eastAsiaTheme="minorHAnsi" w:hAnsi="ArialMT" w:cs="ArialMT"/>
        <w:color w:val="0000FF"/>
        <w:sz w:val="14"/>
        <w:szCs w:val="14"/>
        <w:lang w:eastAsia="en-US"/>
      </w:rPr>
      <w:t>90</w:t>
    </w:r>
    <w:r w:rsidR="00B006E3">
      <w:rPr>
        <w:rFonts w:ascii="ArialMT" w:eastAsiaTheme="minorHAnsi" w:hAnsi="ArialMT" w:cs="ArialMT"/>
        <w:color w:val="0000FF"/>
        <w:sz w:val="14"/>
        <w:szCs w:val="14"/>
        <w:lang w:eastAsia="en-US"/>
      </w:rPr>
      <w:t>1</w:t>
    </w:r>
    <w:r w:rsidR="00AB12B5">
      <w:rPr>
        <w:rFonts w:ascii="ArialMT" w:eastAsiaTheme="minorHAnsi" w:hAnsi="ArialMT" w:cs="ArialMT"/>
        <w:color w:val="0000FF"/>
        <w:sz w:val="14"/>
        <w:szCs w:val="14"/>
        <w:lang w:eastAsia="en-US"/>
      </w:rPr>
      <w:t>2</w:t>
    </w:r>
    <w:r w:rsidR="00B006E3">
      <w:rPr>
        <w:rFonts w:ascii="ArialMT" w:eastAsiaTheme="minorHAnsi" w:hAnsi="ArialMT" w:cs="ArialMT"/>
        <w:color w:val="0000FF"/>
        <w:sz w:val="14"/>
        <w:szCs w:val="14"/>
        <w:lang w:eastAsia="en-US"/>
      </w:rPr>
      <w:t>-3</w:t>
    </w:r>
    <w:r w:rsidR="00AB12B5">
      <w:rPr>
        <w:rFonts w:ascii="ArialMT" w:eastAsiaTheme="minorHAnsi" w:hAnsi="ArialMT" w:cs="ArialMT"/>
        <w:color w:val="0000FF"/>
        <w:sz w:val="14"/>
        <w:szCs w:val="14"/>
        <w:lang w:eastAsia="en-US"/>
      </w:rPr>
      <w:t>456</w:t>
    </w:r>
  </w:p>
  <w:p w14:paraId="2C69A6A2" w14:textId="1D580E97" w:rsidR="00B006E3" w:rsidRPr="00D202FC" w:rsidRDefault="00920270" w:rsidP="00B006E3">
    <w:pPr>
      <w:autoSpaceDE w:val="0"/>
      <w:autoSpaceDN w:val="0"/>
      <w:adjustRightInd w:val="0"/>
      <w:rPr>
        <w:rFonts w:ascii="ArialMT" w:eastAsiaTheme="minorHAnsi" w:hAnsi="ArialMT" w:cs="ArialMT"/>
        <w:color w:val="FF0000"/>
        <w:sz w:val="14"/>
        <w:szCs w:val="14"/>
        <w:lang w:eastAsia="en-US"/>
      </w:rPr>
    </w:pPr>
    <w:r>
      <w:rPr>
        <w:rFonts w:ascii="ArialMT" w:eastAsiaTheme="minorHAnsi" w:hAnsi="ArialMT" w:cs="ArialMT"/>
        <w:color w:val="FF0000"/>
        <w:sz w:val="14"/>
        <w:szCs w:val="14"/>
        <w:lang w:eastAsia="en-US"/>
      </w:rPr>
      <w:t>Giuseppe Rossi</w:t>
    </w:r>
    <w:r w:rsidR="00B006E3">
      <w:rPr>
        <w:rFonts w:ascii="ArialMT" w:eastAsiaTheme="minorHAnsi" w:hAnsi="ArialMT" w:cs="ArialMT"/>
        <w:color w:val="FF0000"/>
        <w:sz w:val="14"/>
        <w:szCs w:val="14"/>
        <w:lang w:eastAsia="en-US"/>
      </w:rPr>
      <w:t xml:space="preserve">, </w:t>
    </w:r>
    <w:r w:rsidRPr="0078348B">
      <w:rPr>
        <w:rFonts w:ascii="ArialMT" w:eastAsiaTheme="minorHAnsi" w:hAnsi="ArialMT" w:cs="ArialMT"/>
        <w:color w:val="FF0000"/>
        <w:sz w:val="14"/>
        <w:szCs w:val="14"/>
        <w:lang w:eastAsia="en-US"/>
      </w:rPr>
      <w:t xml:space="preserve">CNR – Institute of </w:t>
    </w:r>
    <w:proofErr w:type="spellStart"/>
    <w:r w:rsidRPr="0078348B">
      <w:rPr>
        <w:rFonts w:ascii="ArialMT" w:eastAsiaTheme="minorHAnsi" w:hAnsi="ArialMT" w:cs="ArialMT"/>
        <w:color w:val="FF0000"/>
        <w:sz w:val="14"/>
        <w:szCs w:val="14"/>
        <w:lang w:eastAsia="en-US"/>
      </w:rPr>
      <w:t>BioEconomy</w:t>
    </w:r>
    <w:proofErr w:type="spellEnd"/>
    <w:r w:rsidRPr="0078348B">
      <w:rPr>
        <w:rFonts w:ascii="ArialMT" w:eastAsiaTheme="minorHAnsi" w:hAnsi="ArialMT" w:cs="ArialMT"/>
        <w:color w:val="FF0000"/>
        <w:sz w:val="14"/>
        <w:szCs w:val="14"/>
        <w:lang w:eastAsia="en-US"/>
      </w:rPr>
      <w:t xml:space="preserve">, Sesto Fiorentino (Firenze), </w:t>
    </w:r>
    <w:proofErr w:type="spellStart"/>
    <w:r w:rsidRPr="0078348B">
      <w:rPr>
        <w:rFonts w:ascii="ArialMT" w:eastAsiaTheme="minorHAnsi" w:hAnsi="ArialMT" w:cs="ArialMT"/>
        <w:color w:val="FF0000"/>
        <w:sz w:val="14"/>
        <w:szCs w:val="14"/>
        <w:lang w:eastAsia="en-US"/>
      </w:rPr>
      <w:t>Italy</w:t>
    </w:r>
    <w:proofErr w:type="spellEnd"/>
    <w:r>
      <w:rPr>
        <w:rFonts w:ascii="ArialMT" w:eastAsiaTheme="minorHAnsi" w:hAnsi="ArialMT" w:cs="ArialMT"/>
        <w:color w:val="FF0000"/>
        <w:sz w:val="14"/>
        <w:szCs w:val="14"/>
        <w:lang w:eastAsia="en-US"/>
      </w:rPr>
      <w:t xml:space="preserve">, </w:t>
    </w:r>
    <w:r>
      <w:rPr>
        <w:rFonts w:ascii="ArialMT" w:eastAsiaTheme="minorHAnsi" w:hAnsi="ArialMT" w:cs="ArialMT"/>
        <w:color w:val="0000FF"/>
        <w:sz w:val="14"/>
        <w:szCs w:val="14"/>
        <w:lang w:eastAsia="en-US"/>
      </w:rPr>
      <w:t xml:space="preserve">giuseppe.rossi@cnr.it, </w:t>
    </w:r>
    <w:r w:rsidRPr="0078348B">
      <w:rPr>
        <w:rFonts w:ascii="ArialMT" w:eastAsiaTheme="minorHAnsi" w:hAnsi="ArialMT" w:cs="ArialMT"/>
        <w:color w:val="FF0000"/>
        <w:sz w:val="14"/>
        <w:szCs w:val="14"/>
        <w:lang w:eastAsia="en-US"/>
      </w:rPr>
      <w:t>ORCID CODE</w:t>
    </w:r>
    <w:r>
      <w:rPr>
        <w:rFonts w:ascii="ArialMT" w:eastAsiaTheme="minorHAnsi" w:hAnsi="ArialMT" w:cs="ArialMT"/>
        <w:color w:val="0000FF"/>
        <w:sz w:val="14"/>
        <w:szCs w:val="14"/>
        <w:lang w:eastAsia="en-US"/>
      </w:rPr>
      <w:t xml:space="preserve">  9012-5678-3456-1234</w:t>
    </w:r>
  </w:p>
  <w:p w14:paraId="6C2A50CB" w14:textId="7936D158" w:rsidR="00B006E3" w:rsidRPr="00920270" w:rsidRDefault="00920270" w:rsidP="00B006E3">
    <w:pPr>
      <w:autoSpaceDE w:val="0"/>
      <w:autoSpaceDN w:val="0"/>
      <w:adjustRightInd w:val="0"/>
      <w:rPr>
        <w:rFonts w:ascii="ArialMT" w:eastAsiaTheme="minorHAnsi" w:hAnsi="ArialMT" w:cs="ArialMT"/>
        <w:color w:val="0000FF"/>
        <w:sz w:val="14"/>
        <w:szCs w:val="14"/>
        <w:lang w:eastAsia="en-US"/>
      </w:rPr>
    </w:pPr>
    <w:r w:rsidRPr="00920270">
      <w:rPr>
        <w:rFonts w:ascii="ArialMT" w:eastAsiaTheme="minorHAnsi" w:hAnsi="ArialMT" w:cs="ArialMT"/>
        <w:color w:val="FF0000"/>
        <w:sz w:val="14"/>
        <w:szCs w:val="14"/>
        <w:lang w:eastAsia="en-US"/>
      </w:rPr>
      <w:t>Maria Verdi</w:t>
    </w:r>
    <w:r w:rsidR="00B006E3" w:rsidRPr="00920270">
      <w:rPr>
        <w:rFonts w:ascii="ArialMT" w:eastAsiaTheme="minorHAnsi" w:hAnsi="ArialMT" w:cs="ArialMT"/>
        <w:color w:val="FF0000"/>
        <w:sz w:val="14"/>
        <w:szCs w:val="14"/>
        <w:lang w:eastAsia="en-US"/>
      </w:rPr>
      <w:t xml:space="preserve">, </w:t>
    </w:r>
    <w:r w:rsidRPr="0078348B">
      <w:rPr>
        <w:rFonts w:ascii="ArialMT" w:eastAsiaTheme="minorHAnsi" w:hAnsi="ArialMT" w:cs="ArialMT"/>
        <w:color w:val="FF0000"/>
        <w:sz w:val="14"/>
        <w:szCs w:val="14"/>
        <w:lang w:eastAsia="en-US"/>
      </w:rPr>
      <w:t xml:space="preserve">CNR – Institute of </w:t>
    </w:r>
    <w:proofErr w:type="spellStart"/>
    <w:r w:rsidRPr="0078348B">
      <w:rPr>
        <w:rFonts w:ascii="ArialMT" w:eastAsiaTheme="minorHAnsi" w:hAnsi="ArialMT" w:cs="ArialMT"/>
        <w:color w:val="FF0000"/>
        <w:sz w:val="14"/>
        <w:szCs w:val="14"/>
        <w:lang w:eastAsia="en-US"/>
      </w:rPr>
      <w:t>BioEconomy</w:t>
    </w:r>
    <w:proofErr w:type="spellEnd"/>
    <w:r w:rsidRPr="0078348B">
      <w:rPr>
        <w:rFonts w:ascii="ArialMT" w:eastAsiaTheme="minorHAnsi" w:hAnsi="ArialMT" w:cs="ArialMT"/>
        <w:color w:val="FF0000"/>
        <w:sz w:val="14"/>
        <w:szCs w:val="14"/>
        <w:lang w:eastAsia="en-US"/>
      </w:rPr>
      <w:t xml:space="preserve">, Sesto Fiorentino (Firenze), </w:t>
    </w:r>
    <w:proofErr w:type="spellStart"/>
    <w:r w:rsidRPr="0078348B">
      <w:rPr>
        <w:rFonts w:ascii="ArialMT" w:eastAsiaTheme="minorHAnsi" w:hAnsi="ArialMT" w:cs="ArialMT"/>
        <w:color w:val="FF0000"/>
        <w:sz w:val="14"/>
        <w:szCs w:val="14"/>
        <w:lang w:eastAsia="en-US"/>
      </w:rPr>
      <w:t>Italy</w:t>
    </w:r>
    <w:proofErr w:type="spellEnd"/>
    <w:r>
      <w:rPr>
        <w:rFonts w:ascii="ArialMT" w:eastAsiaTheme="minorHAnsi" w:hAnsi="ArialMT" w:cs="ArialMT"/>
        <w:color w:val="FF0000"/>
        <w:sz w:val="14"/>
        <w:szCs w:val="14"/>
        <w:lang w:eastAsia="en-US"/>
      </w:rPr>
      <w:t xml:space="preserve">, </w:t>
    </w:r>
    <w:r>
      <w:rPr>
        <w:rFonts w:ascii="ArialMT" w:eastAsiaTheme="minorHAnsi" w:hAnsi="ArialMT" w:cs="ArialMT"/>
        <w:color w:val="0000FF"/>
        <w:sz w:val="14"/>
        <w:szCs w:val="14"/>
        <w:lang w:eastAsia="en-US"/>
      </w:rPr>
      <w:t xml:space="preserve">maria.verdi@cnr.it, </w:t>
    </w:r>
    <w:r w:rsidRPr="0078348B">
      <w:rPr>
        <w:rFonts w:ascii="ArialMT" w:eastAsiaTheme="minorHAnsi" w:hAnsi="ArialMT" w:cs="ArialMT"/>
        <w:color w:val="FF0000"/>
        <w:sz w:val="14"/>
        <w:szCs w:val="14"/>
        <w:lang w:eastAsia="en-US"/>
      </w:rPr>
      <w:t>ORCID CODE</w:t>
    </w:r>
    <w:r>
      <w:rPr>
        <w:rFonts w:ascii="ArialMT" w:eastAsiaTheme="minorHAnsi" w:hAnsi="ArialMT" w:cs="ArialMT"/>
        <w:color w:val="0000FF"/>
        <w:sz w:val="14"/>
        <w:szCs w:val="14"/>
        <w:lang w:eastAsia="en-US"/>
      </w:rPr>
      <w:t xml:space="preserve">  6543-2109-8765-4321</w:t>
    </w:r>
  </w:p>
  <w:p w14:paraId="5179C400" w14:textId="138FAE08" w:rsidR="00B006E3" w:rsidRPr="00387A68" w:rsidRDefault="00B006E3" w:rsidP="00B006E3">
    <w:pPr>
      <w:pStyle w:val="metadatapolices"/>
      <w:rPr>
        <w:rFonts w:ascii="ArialMT" w:eastAsiaTheme="minorHAnsi" w:hAnsi="ArialMT" w:cs="ArialMT"/>
        <w:color w:val="0000FF"/>
        <w:lang w:val="it-IT" w:eastAsia="en-US"/>
      </w:rPr>
    </w:pPr>
  </w:p>
  <w:tbl>
    <w:tblPr>
      <w:tblStyle w:val="Grigliatabella"/>
      <w:tblW w:w="0" w:type="auto"/>
      <w:tblLook w:val="04A0" w:firstRow="1" w:lastRow="0" w:firstColumn="1" w:lastColumn="0" w:noHBand="0" w:noVBand="1"/>
    </w:tblPr>
    <w:tblGrid>
      <w:gridCol w:w="6557"/>
    </w:tblGrid>
    <w:tr w:rsidR="006F5FDC" w:rsidRPr="00D97634" w14:paraId="59196F70" w14:textId="77777777" w:rsidTr="00D57BE5">
      <w:trPr>
        <w:trHeight w:val="907"/>
      </w:trPr>
      <w:tc>
        <w:tcPr>
          <w:tcW w:w="6557" w:type="dxa"/>
          <w:vAlign w:val="center"/>
        </w:tcPr>
        <w:p w14:paraId="6900A727" w14:textId="6D4D6C84" w:rsidR="006F5FDC" w:rsidRPr="006F5FDC" w:rsidRDefault="00D57BE5" w:rsidP="00D57BE5">
          <w:pPr>
            <w:jc w:val="center"/>
            <w:rPr>
              <w:vanish/>
              <w:lang w:val="en-US"/>
            </w:rPr>
          </w:pPr>
          <w:r w:rsidRPr="00B21C64">
            <w:rPr>
              <w:b/>
              <w:bCs/>
              <w:lang w:val="en-US"/>
            </w:rPr>
            <w:t>Please not edit in this box</w:t>
          </w:r>
          <w:r>
            <w:rPr>
              <w:b/>
              <w:bCs/>
              <w:lang w:val="en-US"/>
            </w:rPr>
            <w:t xml:space="preserve"> </w:t>
          </w:r>
          <w:r w:rsidRPr="00B21C64">
            <w:rPr>
              <w:b/>
              <w:bCs/>
              <w:lang w:val="en-US"/>
            </w:rPr>
            <w:t>- reserved for publisher.</w:t>
          </w:r>
        </w:p>
      </w:tc>
    </w:tr>
  </w:tbl>
  <w:p w14:paraId="29C61302" w14:textId="390AA8F6" w:rsidR="00E80D87" w:rsidRPr="00F81531" w:rsidRDefault="00E80D87" w:rsidP="00D57BE5">
    <w:pPr>
      <w:pStyle w:val="metadatabookeditorial"/>
      <w:rPr>
        <w:vanish/>
        <w:color w:val="FF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7098" w14:textId="77777777" w:rsidR="00E56615" w:rsidRPr="00D37982" w:rsidRDefault="00E56615" w:rsidP="00911EBB">
      <w:pPr>
        <w:rPr>
          <w:sz w:val="20"/>
          <w:szCs w:val="20"/>
        </w:rPr>
      </w:pPr>
    </w:p>
    <w:p w14:paraId="4EDD764C" w14:textId="77777777" w:rsidR="00E56615" w:rsidRPr="00D37982" w:rsidRDefault="00E56615" w:rsidP="00911EBB">
      <w:pPr>
        <w:rPr>
          <w:sz w:val="20"/>
          <w:szCs w:val="20"/>
        </w:rPr>
      </w:pPr>
    </w:p>
  </w:footnote>
  <w:footnote w:type="continuationSeparator" w:id="0">
    <w:p w14:paraId="0255D851" w14:textId="77777777" w:rsidR="00E56615" w:rsidRPr="00D37982" w:rsidRDefault="00E56615" w:rsidP="00911EBB">
      <w:pPr>
        <w:rPr>
          <w:sz w:val="20"/>
          <w:szCs w:val="20"/>
        </w:rPr>
      </w:pPr>
    </w:p>
    <w:p w14:paraId="32583DAB" w14:textId="77777777" w:rsidR="00E56615" w:rsidRPr="00D37982" w:rsidRDefault="00E56615" w:rsidP="00911EBB">
      <w:pPr>
        <w:rPr>
          <w:sz w:val="20"/>
          <w:szCs w:val="20"/>
        </w:rPr>
      </w:pPr>
    </w:p>
  </w:footnote>
  <w:footnote w:type="continuationNotice" w:id="1">
    <w:p w14:paraId="5D80FF65" w14:textId="77777777" w:rsidR="00E56615" w:rsidRPr="00D37982" w:rsidRDefault="00E56615">
      <w:pPr>
        <w:rPr>
          <w:sz w:val="20"/>
          <w:szCs w:val="20"/>
        </w:rPr>
      </w:pPr>
    </w:p>
  </w:footnote>
  <w:footnote w:id="2">
    <w:p w14:paraId="646CD33A" w14:textId="77777777" w:rsidR="00B47A71" w:rsidRPr="00D829B1" w:rsidRDefault="00B47A71" w:rsidP="00B47A71">
      <w:pPr>
        <w:pStyle w:val="Testonotaapidipagina"/>
        <w:rPr>
          <w:lang w:val="en-GB"/>
        </w:rPr>
      </w:pPr>
      <w:r>
        <w:rPr>
          <w:rStyle w:val="Rimandonotaapidipagina"/>
        </w:rPr>
        <w:footnoteRef/>
      </w:r>
      <w:r w:rsidRPr="00D829B1">
        <w:rPr>
          <w:lang w:val="en-GB"/>
        </w:rPr>
        <w:t xml:space="preserve"> The footnotes refer in the text with a </w:t>
      </w:r>
      <w:r>
        <w:rPr>
          <w:lang w:val="en-GB"/>
        </w:rPr>
        <w:t xml:space="preserve">superscript </w:t>
      </w:r>
      <w:r w:rsidRPr="00D829B1">
        <w:rPr>
          <w:lang w:val="en-GB"/>
        </w:rPr>
        <w:t xml:space="preserve">number. </w:t>
      </w:r>
      <w:r>
        <w:rPr>
          <w:lang w:val="en-GB"/>
        </w:rPr>
        <w:t>The</w:t>
      </w:r>
      <w:r w:rsidRPr="00D829B1">
        <w:rPr>
          <w:lang w:val="en-GB"/>
        </w:rPr>
        <w:t xml:space="preserve"> numeration is progressive. </w:t>
      </w:r>
      <w:r w:rsidRPr="00EB6E2A">
        <w:rPr>
          <w:lang w:val="en-GB"/>
        </w:rPr>
        <w:t>The footnotes must be insert in the same page in w</w:t>
      </w:r>
      <w:r>
        <w:rPr>
          <w:lang w:val="en-GB"/>
        </w:rPr>
        <w:t>h</w:t>
      </w:r>
      <w:r w:rsidRPr="00EB6E2A">
        <w:rPr>
          <w:lang w:val="en-GB"/>
        </w:rPr>
        <w:t xml:space="preserve">ich they </w:t>
      </w:r>
      <w:r>
        <w:rPr>
          <w:lang w:val="en-GB"/>
        </w:rPr>
        <w:t>are referred by the text</w:t>
      </w:r>
      <w:r w:rsidRPr="00EB6E2A">
        <w:rPr>
          <w:lang w:val="en-GB"/>
        </w:rPr>
        <w:t xml:space="preserve">. </w:t>
      </w:r>
      <w:r w:rsidRPr="00D829B1">
        <w:rPr>
          <w:lang w:val="en-GB"/>
        </w:rPr>
        <w:t>The font is Times New Roman, size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9707" w14:textId="77777777" w:rsidR="00CE15FE" w:rsidRDefault="00CE15FE" w:rsidP="00CE15FE">
    <w:pPr>
      <w:pStyle w:val="titololavoro"/>
      <w:spacing w:before="240"/>
    </w:pPr>
    <w:r>
      <w:t>GUIDE FOR AUTHORS</w:t>
    </w:r>
  </w:p>
  <w:p w14:paraId="43F65CFB" w14:textId="77777777" w:rsidR="00CE15FE" w:rsidRDefault="00CE15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9F5"/>
    <w:multiLevelType w:val="hybridMultilevel"/>
    <w:tmpl w:val="72441F22"/>
    <w:lvl w:ilvl="0" w:tplc="04100001">
      <w:start w:val="1"/>
      <w:numFmt w:val="bullet"/>
      <w:lvlText w:val=""/>
      <w:lvlJc w:val="left"/>
      <w:pPr>
        <w:ind w:left="1457" w:hanging="360"/>
      </w:pPr>
      <w:rPr>
        <w:rFonts w:ascii="Symbol" w:hAnsi="Symbol" w:hint="default"/>
        <w:color w:val="auto"/>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1" w15:restartNumberingAfterBreak="0">
    <w:nsid w:val="09972398"/>
    <w:multiLevelType w:val="hybridMultilevel"/>
    <w:tmpl w:val="CBA0447E"/>
    <w:lvl w:ilvl="0" w:tplc="CA88527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62D2A10"/>
    <w:multiLevelType w:val="hybridMultilevel"/>
    <w:tmpl w:val="CAD28F78"/>
    <w:lvl w:ilvl="0" w:tplc="5A5E5D6C">
      <w:start w:val="1"/>
      <w:numFmt w:val="bullet"/>
      <w:pStyle w:val="FUPtextlist2"/>
      <w:lvlText w:val="–"/>
      <w:lvlJc w:val="left"/>
      <w:pPr>
        <w:ind w:left="643" w:hanging="360"/>
      </w:pPr>
      <w:rPr>
        <w:rFonts w:ascii="Wingdings" w:hAnsi="Wingdings"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 w15:restartNumberingAfterBreak="0">
    <w:nsid w:val="763057AA"/>
    <w:multiLevelType w:val="hybridMultilevel"/>
    <w:tmpl w:val="8FA412F0"/>
    <w:lvl w:ilvl="0" w:tplc="C5304240">
      <w:start w:val="1"/>
      <w:numFmt w:val="bullet"/>
      <w:pStyle w:val="FUPtextlist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8A322A"/>
    <w:multiLevelType w:val="hybridMultilevel"/>
    <w:tmpl w:val="749E7376"/>
    <w:lvl w:ilvl="0" w:tplc="2190FB7C">
      <w:start w:val="1"/>
      <w:numFmt w:val="decimal"/>
      <w:lvlText w:val="[%1]"/>
      <w:lvlJc w:val="right"/>
      <w:pPr>
        <w:ind w:left="720" w:hanging="360"/>
      </w:pPr>
      <w:rPr>
        <w:rFonts w:ascii="Times New Roman" w:hAnsi="Times New Roman" w:cs="Times New Roman"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4E5BA0"/>
    <w:multiLevelType w:val="hybridMultilevel"/>
    <w:tmpl w:val="3496E426"/>
    <w:lvl w:ilvl="0" w:tplc="0B1EC8C2">
      <w:start w:val="1"/>
      <w:numFmt w:val="decimal"/>
      <w:pStyle w:val="FUPbibliography"/>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29785470">
    <w:abstractNumId w:val="3"/>
  </w:num>
  <w:num w:numId="2" w16cid:durableId="991299133">
    <w:abstractNumId w:val="2"/>
  </w:num>
  <w:num w:numId="3" w16cid:durableId="1532573322">
    <w:abstractNumId w:val="5"/>
  </w:num>
  <w:num w:numId="4" w16cid:durableId="35548243">
    <w:abstractNumId w:val="4"/>
  </w:num>
  <w:num w:numId="5" w16cid:durableId="2046981649">
    <w:abstractNumId w:val="0"/>
  </w:num>
  <w:num w:numId="6" w16cid:durableId="703605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mirrorMargin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BB"/>
    <w:rsid w:val="000178BB"/>
    <w:rsid w:val="00025388"/>
    <w:rsid w:val="0005792B"/>
    <w:rsid w:val="00060F80"/>
    <w:rsid w:val="00064A94"/>
    <w:rsid w:val="000777BD"/>
    <w:rsid w:val="00080D43"/>
    <w:rsid w:val="00084CBC"/>
    <w:rsid w:val="000A073A"/>
    <w:rsid w:val="000A2DC0"/>
    <w:rsid w:val="000C6B36"/>
    <w:rsid w:val="000F04CC"/>
    <w:rsid w:val="000F446A"/>
    <w:rsid w:val="00115030"/>
    <w:rsid w:val="00115C54"/>
    <w:rsid w:val="00117836"/>
    <w:rsid w:val="00120F37"/>
    <w:rsid w:val="00152825"/>
    <w:rsid w:val="00163FDB"/>
    <w:rsid w:val="00172B74"/>
    <w:rsid w:val="00174F35"/>
    <w:rsid w:val="0019756A"/>
    <w:rsid w:val="001A7A34"/>
    <w:rsid w:val="001F0210"/>
    <w:rsid w:val="0021573B"/>
    <w:rsid w:val="00230C43"/>
    <w:rsid w:val="002412CA"/>
    <w:rsid w:val="00243C85"/>
    <w:rsid w:val="00244D36"/>
    <w:rsid w:val="00251576"/>
    <w:rsid w:val="00262619"/>
    <w:rsid w:val="00270125"/>
    <w:rsid w:val="00295831"/>
    <w:rsid w:val="002A68A0"/>
    <w:rsid w:val="002A7E65"/>
    <w:rsid w:val="002B1BC8"/>
    <w:rsid w:val="002B2D64"/>
    <w:rsid w:val="002B3AA6"/>
    <w:rsid w:val="002B3C94"/>
    <w:rsid w:val="002C0723"/>
    <w:rsid w:val="002C21BC"/>
    <w:rsid w:val="002D08DD"/>
    <w:rsid w:val="002D139F"/>
    <w:rsid w:val="002E3C27"/>
    <w:rsid w:val="002F3701"/>
    <w:rsid w:val="00302746"/>
    <w:rsid w:val="00307441"/>
    <w:rsid w:val="003432F1"/>
    <w:rsid w:val="00363538"/>
    <w:rsid w:val="003662AA"/>
    <w:rsid w:val="0038691D"/>
    <w:rsid w:val="00387A68"/>
    <w:rsid w:val="003943FF"/>
    <w:rsid w:val="003A6CC0"/>
    <w:rsid w:val="003B2AD1"/>
    <w:rsid w:val="0040516E"/>
    <w:rsid w:val="00407628"/>
    <w:rsid w:val="00415D54"/>
    <w:rsid w:val="00421DFF"/>
    <w:rsid w:val="0043069A"/>
    <w:rsid w:val="00434DA0"/>
    <w:rsid w:val="00450A42"/>
    <w:rsid w:val="00461383"/>
    <w:rsid w:val="0047480D"/>
    <w:rsid w:val="00476C22"/>
    <w:rsid w:val="00480540"/>
    <w:rsid w:val="004C62E1"/>
    <w:rsid w:val="004E3C0C"/>
    <w:rsid w:val="004F1E8C"/>
    <w:rsid w:val="004F4000"/>
    <w:rsid w:val="004F6D6E"/>
    <w:rsid w:val="005329A7"/>
    <w:rsid w:val="0053454A"/>
    <w:rsid w:val="005370F1"/>
    <w:rsid w:val="00550367"/>
    <w:rsid w:val="005559F6"/>
    <w:rsid w:val="0056008C"/>
    <w:rsid w:val="00581317"/>
    <w:rsid w:val="00582A35"/>
    <w:rsid w:val="0059420C"/>
    <w:rsid w:val="005A0C2E"/>
    <w:rsid w:val="005A65E8"/>
    <w:rsid w:val="005D021C"/>
    <w:rsid w:val="0061667D"/>
    <w:rsid w:val="00635F47"/>
    <w:rsid w:val="00643DFD"/>
    <w:rsid w:val="0065059E"/>
    <w:rsid w:val="00666718"/>
    <w:rsid w:val="0068166B"/>
    <w:rsid w:val="00692E1E"/>
    <w:rsid w:val="00695ED7"/>
    <w:rsid w:val="006A4907"/>
    <w:rsid w:val="006B5934"/>
    <w:rsid w:val="006C57D4"/>
    <w:rsid w:val="006E2DDD"/>
    <w:rsid w:val="006F3643"/>
    <w:rsid w:val="006F54DD"/>
    <w:rsid w:val="006F5FDC"/>
    <w:rsid w:val="00703862"/>
    <w:rsid w:val="00721111"/>
    <w:rsid w:val="0072218F"/>
    <w:rsid w:val="00750BE6"/>
    <w:rsid w:val="00760CE8"/>
    <w:rsid w:val="00773F83"/>
    <w:rsid w:val="00780C0D"/>
    <w:rsid w:val="0078348B"/>
    <w:rsid w:val="00785EDC"/>
    <w:rsid w:val="007A7A83"/>
    <w:rsid w:val="007D09EC"/>
    <w:rsid w:val="007D54FB"/>
    <w:rsid w:val="007E4288"/>
    <w:rsid w:val="00800EB4"/>
    <w:rsid w:val="008165CC"/>
    <w:rsid w:val="008207B3"/>
    <w:rsid w:val="00825258"/>
    <w:rsid w:val="00826A10"/>
    <w:rsid w:val="00830D6A"/>
    <w:rsid w:val="00844097"/>
    <w:rsid w:val="00853B85"/>
    <w:rsid w:val="00856FC2"/>
    <w:rsid w:val="00881146"/>
    <w:rsid w:val="00884485"/>
    <w:rsid w:val="00893287"/>
    <w:rsid w:val="008A35CD"/>
    <w:rsid w:val="008C076E"/>
    <w:rsid w:val="008C385F"/>
    <w:rsid w:val="00911EBB"/>
    <w:rsid w:val="00920270"/>
    <w:rsid w:val="0092426F"/>
    <w:rsid w:val="00965413"/>
    <w:rsid w:val="00967B9C"/>
    <w:rsid w:val="009852B8"/>
    <w:rsid w:val="009931E4"/>
    <w:rsid w:val="009C3055"/>
    <w:rsid w:val="009D4AFF"/>
    <w:rsid w:val="009E0F1F"/>
    <w:rsid w:val="009E11C4"/>
    <w:rsid w:val="009E1818"/>
    <w:rsid w:val="009F40D3"/>
    <w:rsid w:val="00A01257"/>
    <w:rsid w:val="00A16CC2"/>
    <w:rsid w:val="00A449B8"/>
    <w:rsid w:val="00A51465"/>
    <w:rsid w:val="00A57945"/>
    <w:rsid w:val="00A60312"/>
    <w:rsid w:val="00A60F37"/>
    <w:rsid w:val="00A70D57"/>
    <w:rsid w:val="00A72AE1"/>
    <w:rsid w:val="00A9272C"/>
    <w:rsid w:val="00A93049"/>
    <w:rsid w:val="00A9490B"/>
    <w:rsid w:val="00A95DBF"/>
    <w:rsid w:val="00AA7CCF"/>
    <w:rsid w:val="00AB12B5"/>
    <w:rsid w:val="00AB638B"/>
    <w:rsid w:val="00AB6D17"/>
    <w:rsid w:val="00AD6782"/>
    <w:rsid w:val="00AF42D8"/>
    <w:rsid w:val="00B006E3"/>
    <w:rsid w:val="00B04C23"/>
    <w:rsid w:val="00B22DE5"/>
    <w:rsid w:val="00B23E4F"/>
    <w:rsid w:val="00B47A71"/>
    <w:rsid w:val="00B537D5"/>
    <w:rsid w:val="00B61237"/>
    <w:rsid w:val="00B6128E"/>
    <w:rsid w:val="00B737C0"/>
    <w:rsid w:val="00BA05ED"/>
    <w:rsid w:val="00BB7AA3"/>
    <w:rsid w:val="00BC7B25"/>
    <w:rsid w:val="00BD4CDA"/>
    <w:rsid w:val="00BD510F"/>
    <w:rsid w:val="00BF783D"/>
    <w:rsid w:val="00C0378B"/>
    <w:rsid w:val="00C12582"/>
    <w:rsid w:val="00C5165F"/>
    <w:rsid w:val="00C62084"/>
    <w:rsid w:val="00C83AE8"/>
    <w:rsid w:val="00CB32C1"/>
    <w:rsid w:val="00CB55CB"/>
    <w:rsid w:val="00CD0078"/>
    <w:rsid w:val="00CE15FE"/>
    <w:rsid w:val="00D14C17"/>
    <w:rsid w:val="00D202FC"/>
    <w:rsid w:val="00D36F21"/>
    <w:rsid w:val="00D37982"/>
    <w:rsid w:val="00D57BE5"/>
    <w:rsid w:val="00D71EC1"/>
    <w:rsid w:val="00D72AF6"/>
    <w:rsid w:val="00D97634"/>
    <w:rsid w:val="00DB1038"/>
    <w:rsid w:val="00DB4AB3"/>
    <w:rsid w:val="00DD5B30"/>
    <w:rsid w:val="00E1390A"/>
    <w:rsid w:val="00E3178A"/>
    <w:rsid w:val="00E44249"/>
    <w:rsid w:val="00E44EC2"/>
    <w:rsid w:val="00E56615"/>
    <w:rsid w:val="00E80D87"/>
    <w:rsid w:val="00E83E44"/>
    <w:rsid w:val="00E919EC"/>
    <w:rsid w:val="00ED2A08"/>
    <w:rsid w:val="00EF5F9B"/>
    <w:rsid w:val="00F16469"/>
    <w:rsid w:val="00F168FB"/>
    <w:rsid w:val="00F36F10"/>
    <w:rsid w:val="00F45A82"/>
    <w:rsid w:val="00F50D2C"/>
    <w:rsid w:val="00F57D2C"/>
    <w:rsid w:val="00F81531"/>
    <w:rsid w:val="00F84C17"/>
    <w:rsid w:val="00F87FF3"/>
    <w:rsid w:val="00F965BF"/>
    <w:rsid w:val="00FA44CB"/>
    <w:rsid w:val="00FB4FE4"/>
    <w:rsid w:val="00FC0AEE"/>
    <w:rsid w:val="00FC12D3"/>
    <w:rsid w:val="00FC4CA7"/>
    <w:rsid w:val="00FD3D45"/>
    <w:rsid w:val="00FE1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4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128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UPinscription">
    <w:name w:val="FUP – inscription"/>
    <w:basedOn w:val="Normale"/>
    <w:uiPriority w:val="99"/>
    <w:qFormat/>
    <w:rsid w:val="00911EBB"/>
    <w:pPr>
      <w:widowControl w:val="0"/>
      <w:suppressAutoHyphens/>
      <w:autoSpaceDE w:val="0"/>
      <w:autoSpaceDN w:val="0"/>
      <w:adjustRightInd w:val="0"/>
      <w:spacing w:after="28" w:line="240" w:lineRule="atLeast"/>
      <w:ind w:left="2551"/>
      <w:jc w:val="right"/>
      <w:textAlignment w:val="center"/>
    </w:pPr>
    <w:rPr>
      <w:color w:val="000000"/>
      <w:szCs w:val="20"/>
    </w:rPr>
  </w:style>
  <w:style w:type="paragraph" w:customStyle="1" w:styleId="FUPh1title">
    <w:name w:val="FUP – h1_title"/>
    <w:basedOn w:val="Normale"/>
    <w:next w:val="FUPh1author"/>
    <w:uiPriority w:val="99"/>
    <w:qFormat/>
    <w:rsid w:val="009F40D3"/>
    <w:pPr>
      <w:widowControl w:val="0"/>
      <w:suppressAutoHyphens/>
      <w:autoSpaceDE w:val="0"/>
      <w:autoSpaceDN w:val="0"/>
      <w:adjustRightInd w:val="0"/>
      <w:spacing w:after="3120" w:line="288" w:lineRule="auto"/>
      <w:textAlignment w:val="center"/>
    </w:pPr>
    <w:rPr>
      <w:rFonts w:ascii="Arial" w:hAnsi="Arial" w:cs="Arial"/>
      <w:color w:val="000000"/>
      <w:sz w:val="28"/>
      <w:szCs w:val="28"/>
    </w:rPr>
  </w:style>
  <w:style w:type="paragraph" w:customStyle="1" w:styleId="FUPcontentsh1chapter">
    <w:name w:val="FUP – contents_h1_chapter"/>
    <w:basedOn w:val="Normale"/>
    <w:uiPriority w:val="99"/>
    <w:rsid w:val="00E83E44"/>
    <w:pPr>
      <w:widowControl w:val="0"/>
      <w:tabs>
        <w:tab w:val="right" w:pos="6521"/>
      </w:tabs>
      <w:suppressAutoHyphens/>
      <w:autoSpaceDE w:val="0"/>
      <w:autoSpaceDN w:val="0"/>
      <w:adjustRightInd w:val="0"/>
      <w:spacing w:before="120" w:line="240" w:lineRule="atLeast"/>
      <w:ind w:right="851"/>
      <w:textAlignment w:val="center"/>
    </w:pPr>
    <w:rPr>
      <w:color w:val="000000"/>
      <w:szCs w:val="20"/>
      <w:lang w:val="en-US"/>
    </w:rPr>
  </w:style>
  <w:style w:type="paragraph" w:customStyle="1" w:styleId="FUPcontentsh1author">
    <w:name w:val="FUP – contents_h1_author"/>
    <w:basedOn w:val="Normale"/>
    <w:uiPriority w:val="99"/>
    <w:rsid w:val="00D36F21"/>
    <w:pPr>
      <w:widowControl w:val="0"/>
      <w:suppressAutoHyphens/>
      <w:autoSpaceDE w:val="0"/>
      <w:autoSpaceDN w:val="0"/>
      <w:adjustRightInd w:val="0"/>
      <w:spacing w:after="120" w:line="240" w:lineRule="atLeast"/>
      <w:textAlignment w:val="center"/>
    </w:pPr>
    <w:rPr>
      <w:i/>
      <w:iCs/>
      <w:color w:val="000000"/>
      <w:szCs w:val="20"/>
    </w:rPr>
  </w:style>
  <w:style w:type="paragraph" w:customStyle="1" w:styleId="FUPcontentsh1part">
    <w:name w:val="FUP – contents_h1_part"/>
    <w:basedOn w:val="Normale"/>
    <w:uiPriority w:val="99"/>
    <w:rsid w:val="00911EBB"/>
    <w:pPr>
      <w:widowControl w:val="0"/>
      <w:suppressAutoHyphens/>
      <w:autoSpaceDE w:val="0"/>
      <w:autoSpaceDN w:val="0"/>
      <w:adjustRightInd w:val="0"/>
      <w:spacing w:before="340" w:after="57" w:line="288" w:lineRule="auto"/>
      <w:ind w:right="850"/>
      <w:textAlignment w:val="center"/>
    </w:pPr>
    <w:rPr>
      <w:rFonts w:ascii="Arial" w:hAnsi="Arial" w:cs="Arial"/>
      <w:caps/>
      <w:color w:val="000000"/>
      <w:sz w:val="16"/>
      <w:szCs w:val="16"/>
    </w:rPr>
  </w:style>
  <w:style w:type="paragraph" w:customStyle="1" w:styleId="FUPcontentssection">
    <w:name w:val="FUP – contents_section"/>
    <w:basedOn w:val="Normale"/>
    <w:next w:val="FUPcontentsh1chapter"/>
    <w:uiPriority w:val="99"/>
    <w:rsid w:val="00911EBB"/>
    <w:pPr>
      <w:widowControl w:val="0"/>
      <w:suppressAutoHyphens/>
      <w:autoSpaceDE w:val="0"/>
      <w:autoSpaceDN w:val="0"/>
      <w:adjustRightInd w:val="0"/>
      <w:spacing w:before="113" w:line="220" w:lineRule="atLeast"/>
      <w:ind w:right="850"/>
      <w:textAlignment w:val="center"/>
    </w:pPr>
    <w:rPr>
      <w:rFonts w:ascii="Arial" w:hAnsi="Arial" w:cs="Arial"/>
      <w:color w:val="000000"/>
      <w:sz w:val="16"/>
      <w:szCs w:val="16"/>
      <w:lang w:val="en-GB"/>
    </w:rPr>
  </w:style>
  <w:style w:type="paragraph" w:customStyle="1" w:styleId="FUPcontentsh2title">
    <w:name w:val="FUP – contents_h2_title"/>
    <w:basedOn w:val="Normale"/>
    <w:uiPriority w:val="99"/>
    <w:rsid w:val="00E83E44"/>
    <w:pPr>
      <w:widowControl w:val="0"/>
      <w:tabs>
        <w:tab w:val="right" w:pos="6521"/>
      </w:tabs>
      <w:suppressAutoHyphens/>
      <w:autoSpaceDE w:val="0"/>
      <w:autoSpaceDN w:val="0"/>
      <w:adjustRightInd w:val="0"/>
      <w:spacing w:before="11" w:line="240" w:lineRule="atLeast"/>
      <w:ind w:left="567" w:right="850" w:hanging="283"/>
      <w:textAlignment w:val="center"/>
    </w:pPr>
    <w:rPr>
      <w:color w:val="000000"/>
      <w:szCs w:val="20"/>
      <w:lang w:val="en-US"/>
    </w:rPr>
  </w:style>
  <w:style w:type="paragraph" w:customStyle="1" w:styleId="FUPtext">
    <w:name w:val="FUP – text"/>
    <w:basedOn w:val="Normale"/>
    <w:uiPriority w:val="99"/>
    <w:qFormat/>
    <w:rsid w:val="003432F1"/>
    <w:pPr>
      <w:keepNext/>
      <w:autoSpaceDE w:val="0"/>
      <w:autoSpaceDN w:val="0"/>
      <w:adjustRightInd w:val="0"/>
      <w:spacing w:line="240" w:lineRule="atLeast"/>
      <w:ind w:firstLine="284"/>
      <w:contextualSpacing/>
      <w:jc w:val="both"/>
      <w:textAlignment w:val="center"/>
    </w:pPr>
    <w:rPr>
      <w:color w:val="000000"/>
      <w:szCs w:val="20"/>
    </w:rPr>
  </w:style>
  <w:style w:type="paragraph" w:customStyle="1" w:styleId="FUPepigraphinscription">
    <w:name w:val="FUP – epigraph_inscription"/>
    <w:basedOn w:val="FUPtext"/>
    <w:next w:val="Normale"/>
    <w:uiPriority w:val="99"/>
    <w:qFormat/>
    <w:rsid w:val="00911EBB"/>
    <w:pPr>
      <w:suppressAutoHyphens/>
      <w:spacing w:after="240" w:line="200" w:lineRule="atLeast"/>
      <w:ind w:left="3062" w:firstLine="0"/>
      <w:jc w:val="right"/>
    </w:pPr>
    <w:rPr>
      <w:sz w:val="18"/>
      <w:szCs w:val="18"/>
    </w:rPr>
  </w:style>
  <w:style w:type="paragraph" w:customStyle="1" w:styleId="FUPtextseparation">
    <w:name w:val="FUP – text_separation"/>
    <w:basedOn w:val="Normale"/>
    <w:uiPriority w:val="99"/>
    <w:rsid w:val="00911EBB"/>
    <w:pPr>
      <w:widowControl w:val="0"/>
      <w:autoSpaceDE w:val="0"/>
      <w:autoSpaceDN w:val="0"/>
      <w:adjustRightInd w:val="0"/>
      <w:spacing w:before="222" w:after="222" w:line="240" w:lineRule="atLeast"/>
      <w:jc w:val="center"/>
      <w:textAlignment w:val="center"/>
    </w:pPr>
    <w:rPr>
      <w:color w:val="000000"/>
      <w:position w:val="-6"/>
      <w:sz w:val="21"/>
      <w:szCs w:val="20"/>
    </w:rPr>
  </w:style>
  <w:style w:type="paragraph" w:customStyle="1" w:styleId="FUPh1section">
    <w:name w:val="FUP – h1_section"/>
    <w:basedOn w:val="FUPh1title"/>
    <w:next w:val="FUPh1title"/>
    <w:uiPriority w:val="99"/>
    <w:rsid w:val="00911EBB"/>
    <w:pPr>
      <w:spacing w:after="0"/>
    </w:pPr>
    <w:rPr>
      <w:caps/>
      <w:sz w:val="18"/>
      <w:szCs w:val="18"/>
    </w:rPr>
  </w:style>
  <w:style w:type="paragraph" w:customStyle="1" w:styleId="FUPh2title">
    <w:name w:val="FUP – h2_title"/>
    <w:basedOn w:val="Normale"/>
    <w:next w:val="FUPtext"/>
    <w:uiPriority w:val="99"/>
    <w:rsid w:val="00965413"/>
    <w:pPr>
      <w:widowControl w:val="0"/>
      <w:suppressAutoHyphens/>
      <w:autoSpaceDE w:val="0"/>
      <w:autoSpaceDN w:val="0"/>
      <w:adjustRightInd w:val="0"/>
      <w:spacing w:before="340" w:after="127" w:line="240" w:lineRule="atLeast"/>
      <w:textAlignment w:val="center"/>
    </w:pPr>
    <w:rPr>
      <w:rFonts w:ascii="Arial" w:hAnsi="Arial" w:cs="Arial"/>
      <w:color w:val="000000"/>
      <w:sz w:val="19"/>
      <w:szCs w:val="19"/>
      <w:lang w:val="en-US"/>
    </w:rPr>
  </w:style>
  <w:style w:type="paragraph" w:customStyle="1" w:styleId="FUPh3title">
    <w:name w:val="FUP – h3_title"/>
    <w:basedOn w:val="FUPh2title"/>
    <w:next w:val="FUPtext"/>
    <w:uiPriority w:val="99"/>
    <w:rsid w:val="00911EBB"/>
  </w:style>
  <w:style w:type="paragraph" w:customStyle="1" w:styleId="FUPh4title">
    <w:name w:val="FUP – h4_title"/>
    <w:basedOn w:val="FUPh3title"/>
    <w:next w:val="FUPtext"/>
    <w:uiPriority w:val="99"/>
    <w:rsid w:val="00911EBB"/>
  </w:style>
  <w:style w:type="paragraph" w:customStyle="1" w:styleId="FUPh5title">
    <w:name w:val="FUP – h5_title"/>
    <w:basedOn w:val="FUPh3title"/>
    <w:next w:val="FUPtext"/>
    <w:uiPriority w:val="99"/>
    <w:rsid w:val="00911EBB"/>
  </w:style>
  <w:style w:type="paragraph" w:customStyle="1" w:styleId="FUPtextlist1">
    <w:name w:val="FUP – text_list1"/>
    <w:basedOn w:val="FUPtext"/>
    <w:autoRedefine/>
    <w:uiPriority w:val="99"/>
    <w:qFormat/>
    <w:rsid w:val="00911EBB"/>
    <w:pPr>
      <w:numPr>
        <w:numId w:val="1"/>
      </w:numPr>
      <w:ind w:left="284" w:hanging="284"/>
    </w:pPr>
  </w:style>
  <w:style w:type="paragraph" w:customStyle="1" w:styleId="FUPtextlist2">
    <w:name w:val="FUP – text_list2"/>
    <w:basedOn w:val="FUPtextlist1"/>
    <w:uiPriority w:val="99"/>
    <w:qFormat/>
    <w:rsid w:val="00911EBB"/>
    <w:pPr>
      <w:numPr>
        <w:numId w:val="2"/>
      </w:numPr>
      <w:ind w:left="568" w:hanging="284"/>
    </w:pPr>
  </w:style>
  <w:style w:type="paragraph" w:customStyle="1" w:styleId="FUPquotation">
    <w:name w:val="FUP – quotation"/>
    <w:basedOn w:val="FUPtextNOindent"/>
    <w:uiPriority w:val="99"/>
    <w:qFormat/>
    <w:rsid w:val="00780C0D"/>
    <w:pPr>
      <w:suppressAutoHyphens/>
      <w:spacing w:before="240" w:after="240"/>
      <w:ind w:left="284" w:right="284"/>
    </w:pPr>
    <w:rPr>
      <w:sz w:val="18"/>
    </w:rPr>
  </w:style>
  <w:style w:type="paragraph" w:customStyle="1" w:styleId="FUPcaptionfiguretable">
    <w:name w:val="FUP – caption_figure&amp;table"/>
    <w:basedOn w:val="FUPtext"/>
    <w:next w:val="FUPtext"/>
    <w:uiPriority w:val="99"/>
    <w:qFormat/>
    <w:rsid w:val="00DB1038"/>
    <w:pPr>
      <w:suppressAutoHyphens/>
      <w:spacing w:before="240" w:after="120" w:line="288" w:lineRule="auto"/>
      <w:ind w:firstLine="0"/>
    </w:pPr>
    <w:rPr>
      <w:sz w:val="18"/>
    </w:rPr>
  </w:style>
  <w:style w:type="paragraph" w:customStyle="1" w:styleId="FUPboxtopbox">
    <w:name w:val="FUP – box_top (box)"/>
    <w:basedOn w:val="Normale"/>
    <w:uiPriority w:val="99"/>
    <w:rsid w:val="00911EBB"/>
    <w:pPr>
      <w:widowControl w:val="0"/>
      <w:pBdr>
        <w:top w:val="single" w:sz="4" w:space="4" w:color="000000"/>
      </w:pBdr>
      <w:autoSpaceDE w:val="0"/>
      <w:autoSpaceDN w:val="0"/>
      <w:adjustRightInd w:val="0"/>
      <w:spacing w:before="480" w:line="200" w:lineRule="atLeast"/>
      <w:ind w:firstLine="283"/>
      <w:jc w:val="both"/>
      <w:textAlignment w:val="center"/>
    </w:pPr>
    <w:rPr>
      <w:rFonts w:ascii="Arial" w:hAnsi="Arial" w:cs="Helvetica"/>
      <w:color w:val="000000"/>
      <w:sz w:val="16"/>
      <w:szCs w:val="15"/>
    </w:rPr>
  </w:style>
  <w:style w:type="paragraph" w:customStyle="1" w:styleId="FUPboxtit1">
    <w:name w:val="FUP – box_tit1"/>
    <w:basedOn w:val="Normale"/>
    <w:uiPriority w:val="99"/>
    <w:rsid w:val="00DB1038"/>
    <w:pPr>
      <w:widowControl w:val="0"/>
      <w:tabs>
        <w:tab w:val="left" w:pos="227"/>
      </w:tabs>
      <w:autoSpaceDE w:val="0"/>
      <w:autoSpaceDN w:val="0"/>
      <w:adjustRightInd w:val="0"/>
      <w:spacing w:after="113" w:line="200" w:lineRule="atLeast"/>
      <w:jc w:val="both"/>
      <w:textAlignment w:val="center"/>
    </w:pPr>
    <w:rPr>
      <w:rFonts w:ascii="Arial" w:hAnsi="Arial" w:cs="Arial"/>
      <w:b/>
      <w:bCs/>
      <w:caps/>
      <w:color w:val="000000"/>
      <w:sz w:val="15"/>
      <w:szCs w:val="15"/>
    </w:rPr>
  </w:style>
  <w:style w:type="paragraph" w:customStyle="1" w:styleId="FUPboxtext">
    <w:name w:val="FUP – box_text"/>
    <w:basedOn w:val="FUPtext"/>
    <w:uiPriority w:val="99"/>
    <w:rsid w:val="00DB1038"/>
    <w:pPr>
      <w:spacing w:line="200" w:lineRule="atLeast"/>
      <w:ind w:firstLine="0"/>
    </w:pPr>
    <w:rPr>
      <w:rFonts w:ascii="Arial" w:hAnsi="Arial" w:cs="Helvetica"/>
      <w:sz w:val="15"/>
      <w:szCs w:val="15"/>
    </w:rPr>
  </w:style>
  <w:style w:type="paragraph" w:customStyle="1" w:styleId="FUPboxtit2">
    <w:name w:val="FUP – box_tit2"/>
    <w:basedOn w:val="FUPboxtit1"/>
    <w:uiPriority w:val="99"/>
    <w:rsid w:val="00911EBB"/>
    <w:pPr>
      <w:spacing w:before="147" w:after="57"/>
    </w:pPr>
  </w:style>
  <w:style w:type="paragraph" w:customStyle="1" w:styleId="FUPboxbottombox">
    <w:name w:val="FUP – box_bottom (box)"/>
    <w:basedOn w:val="Normale"/>
    <w:uiPriority w:val="99"/>
    <w:rsid w:val="00911EBB"/>
    <w:pPr>
      <w:widowControl w:val="0"/>
      <w:pBdr>
        <w:bottom w:val="single" w:sz="4" w:space="0" w:color="000000"/>
      </w:pBdr>
      <w:autoSpaceDE w:val="0"/>
      <w:autoSpaceDN w:val="0"/>
      <w:adjustRightInd w:val="0"/>
      <w:spacing w:after="480" w:line="200" w:lineRule="atLeast"/>
      <w:ind w:firstLine="283"/>
      <w:jc w:val="both"/>
      <w:textAlignment w:val="center"/>
    </w:pPr>
    <w:rPr>
      <w:rFonts w:ascii="Arial" w:hAnsi="Arial" w:cs="Helvetica"/>
      <w:color w:val="000000"/>
      <w:sz w:val="16"/>
      <w:szCs w:val="15"/>
    </w:rPr>
  </w:style>
  <w:style w:type="paragraph" w:customStyle="1" w:styleId="FUPelegy">
    <w:name w:val="FUP – elegy"/>
    <w:basedOn w:val="FUPtext"/>
    <w:uiPriority w:val="99"/>
    <w:qFormat/>
    <w:rsid w:val="00DB1038"/>
    <w:pPr>
      <w:suppressAutoHyphens/>
      <w:spacing w:before="240" w:after="240"/>
      <w:ind w:left="720" w:firstLine="0"/>
    </w:pPr>
  </w:style>
  <w:style w:type="paragraph" w:customStyle="1" w:styleId="FUPepistolarytext">
    <w:name w:val="FUP – epistolary_text"/>
    <w:basedOn w:val="FUPtext"/>
    <w:uiPriority w:val="99"/>
    <w:qFormat/>
    <w:rsid w:val="00DB1038"/>
    <w:pPr>
      <w:ind w:firstLine="0"/>
    </w:pPr>
  </w:style>
  <w:style w:type="paragraph" w:customStyle="1" w:styleId="FUPepistolarynumber">
    <w:name w:val="FUP – epistolary_number"/>
    <w:basedOn w:val="FUPepistolarytext"/>
    <w:uiPriority w:val="99"/>
    <w:qFormat/>
    <w:rsid w:val="00DB1038"/>
    <w:pPr>
      <w:spacing w:before="480" w:after="120"/>
      <w:jc w:val="center"/>
    </w:pPr>
  </w:style>
  <w:style w:type="paragraph" w:customStyle="1" w:styleId="FUPepistolarynotes">
    <w:name w:val="FUP – epistolary_notes"/>
    <w:basedOn w:val="FUPepistolarytext"/>
    <w:uiPriority w:val="99"/>
    <w:qFormat/>
    <w:rsid w:val="00A60F37"/>
    <w:pPr>
      <w:spacing w:before="240" w:after="240" w:line="200" w:lineRule="atLeast"/>
    </w:pPr>
    <w:rPr>
      <w:sz w:val="16"/>
      <w:szCs w:val="18"/>
    </w:rPr>
  </w:style>
  <w:style w:type="paragraph" w:customStyle="1" w:styleId="FUPtextNOindent">
    <w:name w:val="FUP – text_ NOindent"/>
    <w:basedOn w:val="FUPtext"/>
    <w:autoRedefine/>
    <w:uiPriority w:val="99"/>
    <w:rsid w:val="00695ED7"/>
    <w:pPr>
      <w:keepNext w:val="0"/>
      <w:widowControl w:val="0"/>
      <w:ind w:firstLine="0"/>
      <w:contextualSpacing w:val="0"/>
    </w:pPr>
    <w:rPr>
      <w:lang w:val="en-GB"/>
    </w:rPr>
  </w:style>
  <w:style w:type="paragraph" w:customStyle="1" w:styleId="FUPbibliography">
    <w:name w:val="FUP – bibliography"/>
    <w:basedOn w:val="FUPtext"/>
    <w:uiPriority w:val="99"/>
    <w:qFormat/>
    <w:rsid w:val="006A4907"/>
    <w:pPr>
      <w:numPr>
        <w:numId w:val="3"/>
      </w:numPr>
      <w:suppressAutoHyphens/>
      <w:spacing w:line="220" w:lineRule="atLeast"/>
      <w:ind w:left="567" w:hanging="567"/>
    </w:pPr>
  </w:style>
  <w:style w:type="paragraph" w:customStyle="1" w:styleId="FUPh1author">
    <w:name w:val="FUP – h1_author"/>
    <w:basedOn w:val="Normale"/>
    <w:next w:val="FUPtext"/>
    <w:uiPriority w:val="99"/>
    <w:rsid w:val="00DB1038"/>
    <w:pPr>
      <w:widowControl w:val="0"/>
      <w:suppressAutoHyphens/>
      <w:autoSpaceDE w:val="0"/>
      <w:autoSpaceDN w:val="0"/>
      <w:adjustRightInd w:val="0"/>
      <w:spacing w:after="120" w:line="280" w:lineRule="atLeast"/>
      <w:jc w:val="both"/>
      <w:textAlignment w:val="center"/>
    </w:pPr>
    <w:rPr>
      <w:color w:val="000000"/>
      <w:sz w:val="22"/>
      <w:szCs w:val="22"/>
    </w:rPr>
  </w:style>
  <w:style w:type="paragraph" w:customStyle="1" w:styleId="FUPh1indexAbstract">
    <w:name w:val="FUP – h1_indexAbstract"/>
    <w:basedOn w:val="FUPh1title"/>
    <w:uiPriority w:val="99"/>
    <w:qFormat/>
    <w:rsid w:val="002B1BC8"/>
    <w:pPr>
      <w:spacing w:before="240" w:after="240"/>
      <w:ind w:left="284" w:right="284"/>
      <w:jc w:val="both"/>
    </w:pPr>
    <w:rPr>
      <w:sz w:val="15"/>
      <w:szCs w:val="15"/>
    </w:rPr>
  </w:style>
  <w:style w:type="paragraph" w:customStyle="1" w:styleId="FUPlayoutpageNumber">
    <w:name w:val="FUP – layout pageNumber"/>
    <w:basedOn w:val="Normale"/>
    <w:uiPriority w:val="99"/>
    <w:rsid w:val="00911EBB"/>
    <w:pPr>
      <w:widowControl w:val="0"/>
      <w:autoSpaceDE w:val="0"/>
      <w:autoSpaceDN w:val="0"/>
      <w:adjustRightInd w:val="0"/>
      <w:spacing w:line="244" w:lineRule="atLeast"/>
      <w:textAlignment w:val="center"/>
    </w:pPr>
    <w:rPr>
      <w:rFonts w:ascii="Arial" w:hAnsi="Arial" w:cs="Arial"/>
      <w:color w:val="727272"/>
      <w:sz w:val="16"/>
      <w:szCs w:val="16"/>
    </w:rPr>
  </w:style>
  <w:style w:type="paragraph" w:customStyle="1" w:styleId="FUPlayouttitle1">
    <w:name w:val="FUP – layout_title1"/>
    <w:basedOn w:val="Normale"/>
    <w:uiPriority w:val="99"/>
    <w:rsid w:val="002A7E65"/>
    <w:pPr>
      <w:widowControl w:val="0"/>
      <w:suppressAutoHyphens/>
      <w:autoSpaceDE w:val="0"/>
      <w:autoSpaceDN w:val="0"/>
      <w:adjustRightInd w:val="0"/>
      <w:spacing w:line="288" w:lineRule="auto"/>
      <w:jc w:val="right"/>
      <w:textAlignment w:val="center"/>
    </w:pPr>
    <w:rPr>
      <w:rFonts w:ascii="Arial" w:hAnsi="Arial" w:cs="Arial"/>
      <w:caps/>
      <w:color w:val="808080" w:themeColor="background1" w:themeShade="80"/>
      <w:sz w:val="16"/>
      <w:szCs w:val="16"/>
    </w:rPr>
  </w:style>
  <w:style w:type="paragraph" w:customStyle="1" w:styleId="FUPh1part">
    <w:name w:val="FUP – h1_part"/>
    <w:basedOn w:val="Normale"/>
    <w:uiPriority w:val="99"/>
    <w:rsid w:val="00911EBB"/>
    <w:pPr>
      <w:widowControl w:val="0"/>
      <w:suppressAutoHyphens/>
      <w:autoSpaceDE w:val="0"/>
      <w:autoSpaceDN w:val="0"/>
      <w:adjustRightInd w:val="0"/>
      <w:spacing w:after="57" w:line="240" w:lineRule="atLeast"/>
      <w:ind w:left="57"/>
      <w:jc w:val="center"/>
      <w:textAlignment w:val="center"/>
    </w:pPr>
    <w:rPr>
      <w:color w:val="000000"/>
      <w:sz w:val="28"/>
      <w:szCs w:val="28"/>
    </w:rPr>
  </w:style>
  <w:style w:type="paragraph" w:customStyle="1" w:styleId="FUPnotes">
    <w:name w:val="FUP – notes"/>
    <w:basedOn w:val="Normale"/>
    <w:next w:val="Normale"/>
    <w:uiPriority w:val="99"/>
    <w:qFormat/>
    <w:rsid w:val="00FD3D45"/>
    <w:pPr>
      <w:widowControl w:val="0"/>
      <w:autoSpaceDE w:val="0"/>
      <w:autoSpaceDN w:val="0"/>
      <w:adjustRightInd w:val="0"/>
      <w:spacing w:line="200" w:lineRule="atLeast"/>
      <w:jc w:val="both"/>
      <w:textAlignment w:val="center"/>
    </w:pPr>
    <w:rPr>
      <w:color w:val="000000"/>
      <w:sz w:val="18"/>
      <w:szCs w:val="18"/>
    </w:rPr>
  </w:style>
  <w:style w:type="paragraph" w:customStyle="1" w:styleId="FUPtabletext">
    <w:name w:val="FUP – table text"/>
    <w:basedOn w:val="FUPtext"/>
    <w:uiPriority w:val="99"/>
    <w:qFormat/>
    <w:rsid w:val="00F16469"/>
    <w:pPr>
      <w:tabs>
        <w:tab w:val="left" w:pos="1985"/>
      </w:tabs>
      <w:spacing w:line="220" w:lineRule="atLeast"/>
      <w:ind w:firstLine="0"/>
      <w:jc w:val="left"/>
    </w:pPr>
    <w:rPr>
      <w:sz w:val="18"/>
      <w:szCs w:val="18"/>
    </w:rPr>
  </w:style>
  <w:style w:type="character" w:customStyle="1" w:styleId="notesnumber">
    <w:name w:val="notes_number"/>
    <w:uiPriority w:val="99"/>
    <w:rsid w:val="00911EBB"/>
    <w:rPr>
      <w:color w:val="000000"/>
      <w:vertAlign w:val="superscript"/>
    </w:rPr>
  </w:style>
  <w:style w:type="paragraph" w:styleId="Pidipagina">
    <w:name w:val="footer"/>
    <w:basedOn w:val="Normale"/>
    <w:link w:val="PidipaginaCarattere"/>
    <w:uiPriority w:val="99"/>
    <w:unhideWhenUsed/>
    <w:rsid w:val="00911EBB"/>
    <w:pPr>
      <w:tabs>
        <w:tab w:val="center" w:pos="4819"/>
        <w:tab w:val="right" w:pos="9638"/>
      </w:tabs>
    </w:pPr>
    <w:rPr>
      <w:rFonts w:ascii="Arial" w:hAnsi="Arial"/>
      <w:sz w:val="18"/>
    </w:rPr>
  </w:style>
  <w:style w:type="character" w:customStyle="1" w:styleId="PidipaginaCarattere">
    <w:name w:val="Piè di pagina Carattere"/>
    <w:basedOn w:val="Carpredefinitoparagrafo"/>
    <w:link w:val="Pidipagina"/>
    <w:uiPriority w:val="99"/>
    <w:rsid w:val="00911EBB"/>
    <w:rPr>
      <w:rFonts w:ascii="Arial" w:eastAsia="Times New Roman" w:hAnsi="Arial" w:cs="Times New Roman"/>
      <w:sz w:val="18"/>
      <w:lang w:eastAsia="it-IT"/>
    </w:rPr>
  </w:style>
  <w:style w:type="character" w:styleId="Numeropagina">
    <w:name w:val="page number"/>
    <w:basedOn w:val="Carpredefinitoparagrafo"/>
    <w:uiPriority w:val="99"/>
    <w:semiHidden/>
    <w:unhideWhenUsed/>
    <w:rsid w:val="002A7E65"/>
    <w:rPr>
      <w:rFonts w:ascii="Arial" w:hAnsi="Arial"/>
      <w:color w:val="808080" w:themeColor="background1" w:themeShade="80"/>
      <w:sz w:val="20"/>
      <w:u w:color="BFBFBF" w:themeColor="background1" w:themeShade="BF"/>
    </w:rPr>
  </w:style>
  <w:style w:type="paragraph" w:styleId="Intestazione">
    <w:name w:val="header"/>
    <w:basedOn w:val="Normale"/>
    <w:link w:val="IntestazioneCarattere"/>
    <w:uiPriority w:val="99"/>
    <w:unhideWhenUsed/>
    <w:rsid w:val="00911EBB"/>
    <w:pPr>
      <w:tabs>
        <w:tab w:val="center" w:pos="4819"/>
        <w:tab w:val="right" w:pos="9638"/>
      </w:tabs>
    </w:pPr>
  </w:style>
  <w:style w:type="character" w:customStyle="1" w:styleId="IntestazioneCarattere">
    <w:name w:val="Intestazione Carattere"/>
    <w:basedOn w:val="Carpredefinitoparagrafo"/>
    <w:link w:val="Intestazione"/>
    <w:uiPriority w:val="99"/>
    <w:rsid w:val="00911EBB"/>
    <w:rPr>
      <w:rFonts w:ascii="Calibri" w:eastAsia="Times New Roman" w:hAnsi="Calibri" w:cs="Times New Roman"/>
      <w:lang w:eastAsia="it-IT"/>
    </w:rPr>
  </w:style>
  <w:style w:type="table" w:styleId="Grigliatabella">
    <w:name w:val="Table Grid"/>
    <w:basedOn w:val="Tabellanormale"/>
    <w:uiPriority w:val="59"/>
    <w:rsid w:val="00F16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FUPnotes"/>
    <w:link w:val="TestonotaapidipaginaCarattere"/>
    <w:semiHidden/>
    <w:unhideWhenUsed/>
    <w:rsid w:val="00F16469"/>
    <w:rPr>
      <w:szCs w:val="20"/>
    </w:rPr>
  </w:style>
  <w:style w:type="character" w:customStyle="1" w:styleId="TestonotaapidipaginaCarattere">
    <w:name w:val="Testo nota a piè di pagina Carattere"/>
    <w:basedOn w:val="Carpredefinitoparagrafo"/>
    <w:link w:val="Testonotaapidipagina"/>
    <w:semiHidden/>
    <w:rsid w:val="00F16469"/>
    <w:rPr>
      <w:rFonts w:ascii="Times New Roman" w:eastAsia="Times New Roman" w:hAnsi="Times New Roman" w:cs="Times New Roman"/>
      <w:color w:val="000000"/>
      <w:sz w:val="18"/>
      <w:szCs w:val="20"/>
      <w:lang w:eastAsia="it-IT"/>
    </w:rPr>
  </w:style>
  <w:style w:type="character" w:styleId="Rimandonotaapidipagina">
    <w:name w:val="footnote reference"/>
    <w:basedOn w:val="Carpredefinitoparagrafo"/>
    <w:semiHidden/>
    <w:unhideWhenUsed/>
    <w:rsid w:val="00F16469"/>
    <w:rPr>
      <w:vertAlign w:val="superscript"/>
    </w:rPr>
  </w:style>
  <w:style w:type="paragraph" w:customStyle="1" w:styleId="FUPlayouttitle2">
    <w:name w:val="FUP – layout_title2"/>
    <w:basedOn w:val="FUPlayouttitle1"/>
    <w:qFormat/>
    <w:rsid w:val="009C3055"/>
    <w:pPr>
      <w:jc w:val="left"/>
    </w:pPr>
  </w:style>
  <w:style w:type="paragraph" w:customStyle="1" w:styleId="metadatabookeditorial">
    <w:name w:val="metadata_book (editorial)"/>
    <w:basedOn w:val="Normale"/>
    <w:uiPriority w:val="99"/>
    <w:rsid w:val="00750BE6"/>
    <w:pPr>
      <w:widowControl w:val="0"/>
      <w:suppressAutoHyphens/>
      <w:autoSpaceDE w:val="0"/>
      <w:autoSpaceDN w:val="0"/>
      <w:adjustRightInd w:val="0"/>
      <w:spacing w:before="57" w:line="160" w:lineRule="atLeast"/>
      <w:jc w:val="both"/>
      <w:textAlignment w:val="center"/>
    </w:pPr>
    <w:rPr>
      <w:rFonts w:ascii="Arial" w:eastAsiaTheme="minorEastAsia" w:hAnsi="Arial" w:cs="Arial"/>
      <w:color w:val="000000"/>
      <w:sz w:val="14"/>
      <w:szCs w:val="14"/>
    </w:rPr>
  </w:style>
  <w:style w:type="paragraph" w:customStyle="1" w:styleId="metadataauthoreditorial">
    <w:name w:val="metadata_author (editorial)"/>
    <w:basedOn w:val="metadatabookeditorial"/>
    <w:uiPriority w:val="99"/>
    <w:rsid w:val="00750BE6"/>
    <w:pPr>
      <w:spacing w:before="0"/>
    </w:pPr>
  </w:style>
  <w:style w:type="character" w:customStyle="1" w:styleId="italic">
    <w:name w:val="italic"/>
    <w:uiPriority w:val="99"/>
    <w:rsid w:val="00750BE6"/>
    <w:rPr>
      <w:i/>
      <w:iCs/>
    </w:rPr>
  </w:style>
  <w:style w:type="character" w:styleId="Testosegnaposto">
    <w:name w:val="Placeholder Text"/>
    <w:basedOn w:val="Carpredefinitoparagrafo"/>
    <w:uiPriority w:val="99"/>
    <w:semiHidden/>
    <w:rsid w:val="00750BE6"/>
    <w:rPr>
      <w:color w:val="808080"/>
    </w:rPr>
  </w:style>
  <w:style w:type="paragraph" w:customStyle="1" w:styleId="FUP-Indexofnames">
    <w:name w:val="FUP-Index of names"/>
    <w:basedOn w:val="FUPbibliography"/>
    <w:qFormat/>
    <w:rsid w:val="00E44EC2"/>
  </w:style>
  <w:style w:type="paragraph" w:customStyle="1" w:styleId="metadatapolices">
    <w:name w:val="metadata_polices"/>
    <w:basedOn w:val="metadatabookeditorial"/>
    <w:qFormat/>
    <w:rsid w:val="00117836"/>
    <w:pPr>
      <w:contextualSpacing/>
    </w:pPr>
    <w:rPr>
      <w:color w:val="FF0000"/>
      <w:lang w:val="en-US"/>
    </w:rPr>
  </w:style>
  <w:style w:type="paragraph" w:styleId="Testofumetto">
    <w:name w:val="Balloon Text"/>
    <w:basedOn w:val="Normale"/>
    <w:link w:val="TestofumettoCarattere"/>
    <w:uiPriority w:val="99"/>
    <w:semiHidden/>
    <w:unhideWhenUsed/>
    <w:rsid w:val="00AB63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38B"/>
    <w:rPr>
      <w:rFonts w:ascii="Tahoma" w:eastAsia="Times New Roman" w:hAnsi="Tahoma" w:cs="Tahoma"/>
      <w:sz w:val="16"/>
      <w:szCs w:val="16"/>
      <w:lang w:eastAsia="it-IT"/>
    </w:rPr>
  </w:style>
  <w:style w:type="paragraph" w:customStyle="1" w:styleId="Riassunto">
    <w:name w:val="Riassunto"/>
    <w:basedOn w:val="Normale"/>
    <w:rsid w:val="00B6128E"/>
    <w:pPr>
      <w:widowControl w:val="0"/>
      <w:tabs>
        <w:tab w:val="right" w:pos="7371"/>
      </w:tabs>
      <w:spacing w:line="240" w:lineRule="exact"/>
      <w:jc w:val="both"/>
    </w:pPr>
    <w:rPr>
      <w:rFonts w:cs="Angsana New"/>
      <w:szCs w:val="20"/>
      <w:lang w:bidi="th-TH"/>
    </w:rPr>
  </w:style>
  <w:style w:type="character" w:styleId="Collegamentoipertestuale">
    <w:name w:val="Hyperlink"/>
    <w:rsid w:val="00B6128E"/>
    <w:rPr>
      <w:color w:val="0000FF"/>
      <w:u w:val="single"/>
    </w:rPr>
  </w:style>
  <w:style w:type="character" w:customStyle="1" w:styleId="Menzionenonrisolta1">
    <w:name w:val="Menzione non risolta1"/>
    <w:basedOn w:val="Carpredefinitoparagrafo"/>
    <w:uiPriority w:val="99"/>
    <w:semiHidden/>
    <w:unhideWhenUsed/>
    <w:rsid w:val="00B6128E"/>
    <w:rPr>
      <w:color w:val="605E5C"/>
      <w:shd w:val="clear" w:color="auto" w:fill="E1DFDD"/>
    </w:rPr>
  </w:style>
  <w:style w:type="paragraph" w:customStyle="1" w:styleId="spazi">
    <w:name w:val="spazi"/>
    <w:basedOn w:val="Normale"/>
    <w:rsid w:val="00262619"/>
    <w:pPr>
      <w:spacing w:line="240" w:lineRule="exact"/>
      <w:jc w:val="center"/>
    </w:pPr>
    <w:rPr>
      <w:rFonts w:cs="Angsana New"/>
      <w:bCs/>
      <w:sz w:val="20"/>
      <w:lang w:bidi="th-TH"/>
    </w:rPr>
  </w:style>
  <w:style w:type="paragraph" w:styleId="Paragrafoelenco">
    <w:name w:val="List Paragraph"/>
    <w:basedOn w:val="Normale"/>
    <w:uiPriority w:val="34"/>
    <w:qFormat/>
    <w:rsid w:val="00064A94"/>
    <w:pPr>
      <w:widowControl w:val="0"/>
      <w:ind w:left="720"/>
      <w:contextualSpacing/>
    </w:pPr>
    <w:rPr>
      <w:rFonts w:cs="Angsana New"/>
      <w:sz w:val="20"/>
      <w:szCs w:val="25"/>
      <w:lang w:bidi="th-TH"/>
    </w:rPr>
  </w:style>
  <w:style w:type="paragraph" w:customStyle="1" w:styleId="StileFUPcaptionfigurePrima6ptDopo12ptInte">
    <w:name w:val="Stile FUP – caption_figure Prima:  6 pt Dopo:  12 pt Inte..."/>
    <w:basedOn w:val="FUPcaptionfiguretable"/>
    <w:rsid w:val="000777BD"/>
    <w:pPr>
      <w:spacing w:before="120" w:after="240" w:line="220" w:lineRule="atLeast"/>
    </w:pPr>
  </w:style>
  <w:style w:type="paragraph" w:customStyle="1" w:styleId="StileFUPcaptiontableTesto1Crenatura12pt">
    <w:name w:val="Stile FUP – caption_table + Testo 1 Crenatura 12 pt"/>
    <w:basedOn w:val="FUPcaptionfiguretable"/>
    <w:rsid w:val="000777BD"/>
    <w:pPr>
      <w:spacing w:line="220" w:lineRule="atLeast"/>
      <w:contextualSpacing w:val="0"/>
    </w:pPr>
    <w:rPr>
      <w:color w:val="000000" w:themeColor="text1"/>
      <w:kern w:val="24"/>
    </w:rPr>
  </w:style>
  <w:style w:type="paragraph" w:customStyle="1" w:styleId="StileStileFUPcaptionfigurePrima6ptDopo12ptInte">
    <w:name w:val="Stile Stile FUP – caption_figure Prima:  6 pt Dopo:  12 pt Inte... ..."/>
    <w:basedOn w:val="StileFUPcaptionfigurePrima6ptDopo12ptInte"/>
    <w:rsid w:val="000777BD"/>
    <w:pPr>
      <w:keepNext w:val="0"/>
    </w:pPr>
    <w:rPr>
      <w:color w:val="000000" w:themeColor="text1"/>
      <w:kern w:val="24"/>
    </w:rPr>
  </w:style>
  <w:style w:type="paragraph" w:customStyle="1" w:styleId="StileFUPh3titleGaramond10ptGrassettoPrima12ptD">
    <w:name w:val="Stile FUP – h3 title + Garamond 10 pt Grassetto Prima:  12 pt D..."/>
    <w:basedOn w:val="FUPh2title"/>
    <w:rsid w:val="00A51465"/>
    <w:pPr>
      <w:spacing w:before="240" w:after="60"/>
    </w:pPr>
    <w:rPr>
      <w:rFonts w:ascii="Garamond" w:hAnsi="Garamond" w:cs="Times New Roman"/>
      <w:b/>
      <w:bCs/>
      <w:sz w:val="20"/>
      <w:szCs w:val="20"/>
    </w:rPr>
  </w:style>
  <w:style w:type="paragraph" w:customStyle="1" w:styleId="StileFUP-IBEtext10ptInterlineaminima11pt">
    <w:name w:val="Stile FUP-IBE – text + 10 pt Interlinea: minima 11 pt"/>
    <w:basedOn w:val="FUPtext"/>
    <w:rsid w:val="00F36F10"/>
    <w:pPr>
      <w:spacing w:line="220" w:lineRule="atLeast"/>
    </w:pPr>
    <w:rPr>
      <w:sz w:val="20"/>
    </w:rPr>
  </w:style>
  <w:style w:type="paragraph" w:customStyle="1" w:styleId="titololavoro">
    <w:name w:val="titolo lavoro"/>
    <w:basedOn w:val="Normale"/>
    <w:rsid w:val="00CE15FE"/>
    <w:pPr>
      <w:spacing w:line="240" w:lineRule="exact"/>
      <w:jc w:val="center"/>
    </w:pPr>
    <w:rPr>
      <w:rFonts w:cs="Angsana New"/>
      <w:b/>
      <w:bCs/>
      <w:caps/>
      <w:lang w:bidi="th-TH"/>
    </w:rPr>
  </w:style>
  <w:style w:type="paragraph" w:styleId="Corpotesto">
    <w:name w:val="Body Text"/>
    <w:basedOn w:val="Normale"/>
    <w:link w:val="CorpotestoCarattere"/>
    <w:rsid w:val="00B47A71"/>
    <w:pPr>
      <w:keepNext/>
      <w:widowControl w:val="0"/>
      <w:spacing w:line="240" w:lineRule="exact"/>
      <w:ind w:firstLine="737"/>
      <w:jc w:val="both"/>
    </w:pPr>
    <w:rPr>
      <w:rFonts w:cs="Angsana New"/>
      <w:sz w:val="20"/>
      <w:szCs w:val="20"/>
      <w:lang w:bidi="th-TH"/>
    </w:rPr>
  </w:style>
  <w:style w:type="character" w:customStyle="1" w:styleId="CorpotestoCarattere">
    <w:name w:val="Corpo testo Carattere"/>
    <w:basedOn w:val="Carpredefinitoparagrafo"/>
    <w:link w:val="Corpotesto"/>
    <w:rsid w:val="00B47A71"/>
    <w:rPr>
      <w:rFonts w:ascii="Times New Roman" w:eastAsia="Times New Roman" w:hAnsi="Times New Roman" w:cs="Angsana New"/>
      <w:sz w:val="20"/>
      <w:szCs w:val="20"/>
      <w:lang w:eastAsia="it-IT" w:bidi="th-TH"/>
    </w:rPr>
  </w:style>
  <w:style w:type="paragraph" w:customStyle="1" w:styleId="titoloparagrafo">
    <w:name w:val="titolo paragrafo"/>
    <w:basedOn w:val="Normale"/>
    <w:rsid w:val="00B47A71"/>
    <w:pPr>
      <w:spacing w:line="240" w:lineRule="exact"/>
      <w:ind w:firstLine="737"/>
    </w:pPr>
    <w:rPr>
      <w:rFonts w:cs="Angsana New"/>
      <w:b/>
      <w:bCs/>
      <w:lang w:bidi="th-TH"/>
    </w:rPr>
  </w:style>
  <w:style w:type="paragraph" w:customStyle="1" w:styleId="Corpotesto1">
    <w:name w:val="Corpo testo1"/>
    <w:basedOn w:val="Normale"/>
    <w:rsid w:val="00C5165F"/>
    <w:pPr>
      <w:keepNext/>
      <w:widowControl w:val="0"/>
      <w:spacing w:line="240" w:lineRule="exact"/>
      <w:ind w:firstLine="737"/>
      <w:jc w:val="both"/>
    </w:pPr>
    <w:rPr>
      <w:rFonts w:cs="Angsana New"/>
      <w:sz w:val="20"/>
      <w:szCs w:val="20"/>
      <w:lang w:bidi="th-TH"/>
    </w:rPr>
  </w:style>
  <w:style w:type="paragraph" w:styleId="Didascalia">
    <w:name w:val="caption"/>
    <w:basedOn w:val="Normale"/>
    <w:next w:val="Normale"/>
    <w:uiPriority w:val="35"/>
    <w:unhideWhenUsed/>
    <w:qFormat/>
    <w:rsid w:val="00C5165F"/>
    <w:pPr>
      <w:widowControl w:val="0"/>
      <w:spacing w:after="200"/>
    </w:pPr>
    <w:rPr>
      <w:rFonts w:cs="Angsana New"/>
      <w:b/>
      <w:bCs/>
      <w:color w:val="4472C4" w:themeColor="accent1"/>
      <w:sz w:val="18"/>
      <w:szCs w:val="22"/>
      <w:lang w:bidi="th-TH"/>
    </w:rPr>
  </w:style>
  <w:style w:type="paragraph" w:customStyle="1" w:styleId="Formula">
    <w:name w:val="Formula"/>
    <w:basedOn w:val="Normale"/>
    <w:rsid w:val="005329A7"/>
    <w:pPr>
      <w:widowControl w:val="0"/>
      <w:tabs>
        <w:tab w:val="right" w:pos="7371"/>
      </w:tabs>
      <w:spacing w:before="480" w:after="480"/>
      <w:jc w:val="both"/>
    </w:pPr>
    <w:rPr>
      <w:rFonts w:cs="Angsana New"/>
      <w:sz w:val="20"/>
      <w:szCs w:val="20"/>
      <w:lang w:bidi="th-TH"/>
    </w:rPr>
  </w:style>
  <w:style w:type="paragraph" w:customStyle="1" w:styleId="Testoconrientro">
    <w:name w:val="Testo con rientro"/>
    <w:basedOn w:val="Normale"/>
    <w:autoRedefine/>
    <w:rsid w:val="007A7A83"/>
    <w:pPr>
      <w:widowControl w:val="0"/>
      <w:tabs>
        <w:tab w:val="right" w:pos="7371"/>
      </w:tabs>
      <w:spacing w:before="480" w:after="480"/>
      <w:jc w:val="both"/>
    </w:pPr>
    <w:rPr>
      <w:rFonts w:cs="Angsana New"/>
      <w:sz w:val="20"/>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7432">
      <w:bodyDiv w:val="1"/>
      <w:marLeft w:val="0"/>
      <w:marRight w:val="0"/>
      <w:marTop w:val="0"/>
      <w:marBottom w:val="0"/>
      <w:divBdr>
        <w:top w:val="none" w:sz="0" w:space="0" w:color="auto"/>
        <w:left w:val="none" w:sz="0" w:space="0" w:color="auto"/>
        <w:bottom w:val="none" w:sz="0" w:space="0" w:color="auto"/>
        <w:right w:val="none" w:sz="0" w:space="0" w:color="auto"/>
      </w:divBdr>
    </w:div>
    <w:div w:id="1284078407">
      <w:bodyDiv w:val="1"/>
      <w:marLeft w:val="0"/>
      <w:marRight w:val="0"/>
      <w:marTop w:val="0"/>
      <w:marBottom w:val="0"/>
      <w:divBdr>
        <w:top w:val="none" w:sz="0" w:space="0" w:color="auto"/>
        <w:left w:val="none" w:sz="0" w:space="0" w:color="auto"/>
        <w:bottom w:val="none" w:sz="0" w:space="0" w:color="auto"/>
        <w:right w:val="none" w:sz="0" w:space="0" w:color="auto"/>
      </w:divBdr>
    </w:div>
    <w:div w:id="19064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posio@ibe.cnr.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posio@ibe.cnr.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m.org/en/si/si_brochu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26E7E-82B4-4F05-9906-72FBC42B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2024-03-14T09:59:00Z</dcterms:created>
  <dcterms:modified xsi:type="dcterms:W3CDTF">2024-03-19T08:06:00Z</dcterms:modified>
</cp:coreProperties>
</file>